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AC6F0D" w14:textId="52736EB0" w:rsidR="006A7B55" w:rsidRPr="0055274E" w:rsidRDefault="00721139" w:rsidP="003339E0">
      <w:pPr>
        <w:jc w:val="left"/>
        <w:rPr>
          <w:color w:val="42735A"/>
          <w:sz w:val="36"/>
          <w:szCs w:val="36"/>
        </w:rPr>
      </w:pPr>
      <w:r>
        <w:rPr>
          <w:noProof/>
          <w:color w:val="91142B"/>
          <w:sz w:val="36"/>
          <w:szCs w:val="36"/>
        </w:rPr>
        <w:drawing>
          <wp:anchor distT="0" distB="0" distL="114300" distR="114300" simplePos="0" relativeHeight="251582976" behindDoc="0" locked="0" layoutInCell="1" allowOverlap="1" wp14:anchorId="6F784756" wp14:editId="02DA2AF2">
            <wp:simplePos x="0" y="0"/>
            <wp:positionH relativeFrom="column">
              <wp:posOffset>3120390</wp:posOffset>
            </wp:positionH>
            <wp:positionV relativeFrom="paragraph">
              <wp:posOffset>-562610</wp:posOffset>
            </wp:positionV>
            <wp:extent cx="2841625" cy="35433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a:stretch>
                      <a:fillRect/>
                    </a:stretch>
                  </pic:blipFill>
                  <pic:spPr bwMode="auto">
                    <a:xfrm>
                      <a:off x="0" y="0"/>
                      <a:ext cx="2841625" cy="35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6C65" w:rsidRPr="00671F99">
        <w:rPr>
          <w:noProof/>
          <w:color w:val="778DAE"/>
        </w:rPr>
        <mc:AlternateContent>
          <mc:Choice Requires="wps">
            <w:drawing>
              <wp:anchor distT="0" distB="0" distL="114300" distR="114300" simplePos="0" relativeHeight="251579903" behindDoc="0" locked="0" layoutInCell="1" allowOverlap="1" wp14:anchorId="70BDC366" wp14:editId="0621763A">
                <wp:simplePos x="0" y="0"/>
                <wp:positionH relativeFrom="page">
                  <wp:align>left</wp:align>
                </wp:positionH>
                <wp:positionV relativeFrom="page">
                  <wp:align>top</wp:align>
                </wp:positionV>
                <wp:extent cx="7559675" cy="2200275"/>
                <wp:effectExtent l="0" t="0" r="22225" b="28575"/>
                <wp:wrapNone/>
                <wp:docPr id="80191846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2200275"/>
                        </a:xfrm>
                        <a:prstGeom prst="rect">
                          <a:avLst/>
                        </a:prstGeom>
                        <a:solidFill>
                          <a:srgbClr val="002B4D"/>
                        </a:solidFill>
                        <a:ln w="12700">
                          <a:solidFill>
                            <a:srgbClr val="002B4D"/>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0E4F12E" id="Rectangle 2" o:spid="_x0000_s1026" style="position:absolute;margin-left:0;margin-top:0;width:595.25pt;height:173.25pt;z-index:25157990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" fillcolor="#002b4d" strokecolor="#002b4d" strokeweight="1pt">
                <w10:wrap anchorx="page" anchory="page"/>
              </v:rect>
            </w:pict>
          </mc:Fallback>
        </mc:AlternateContent>
      </w:r>
      <w:r w:rsidR="00D75324">
        <w:rPr>
          <w:rFonts w:ascii="Calibri" w:hAnsi="Calibri" w:cs="Calibri"/>
          <w:b/>
          <w:noProof/>
          <w:sz w:val="36"/>
          <w:szCs w:val="36"/>
        </w:rPr>
        <w:drawing>
          <wp:anchor distT="0" distB="0" distL="114300" distR="114300" simplePos="0" relativeHeight="251720192" behindDoc="0" locked="0" layoutInCell="1" allowOverlap="1" wp14:anchorId="13A06EF1" wp14:editId="4D7AA181">
            <wp:simplePos x="0" y="0"/>
            <wp:positionH relativeFrom="page">
              <wp:posOffset>-711200</wp:posOffset>
            </wp:positionH>
            <wp:positionV relativeFrom="page">
              <wp:posOffset>12700</wp:posOffset>
            </wp:positionV>
            <wp:extent cx="3685268" cy="3730625"/>
            <wp:effectExtent l="0" t="0" r="0" b="0"/>
            <wp:wrapNone/>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12" cstate="print">
                      <a:alphaModFix amt="32000"/>
                      <a:extLst>
                        <a:ext uri="{28A0092B-C50C-407E-A947-70E740481C1C}">
                          <a14:useLocalDpi xmlns:a14="http://schemas.microsoft.com/office/drawing/2010/main"/>
                        </a:ext>
                      </a:extLst>
                    </a:blip>
                    <a:stretch>
                      <a:fillRect/>
                    </a:stretch>
                  </pic:blipFill>
                  <pic:spPr>
                    <a:xfrm>
                      <a:off x="0" y="0"/>
                      <a:ext cx="3685268" cy="3730625"/>
                    </a:xfrm>
                    <a:prstGeom prst="rect">
                      <a:avLst/>
                    </a:prstGeom>
                  </pic:spPr>
                </pic:pic>
              </a:graphicData>
            </a:graphic>
            <wp14:sizeRelH relativeFrom="page">
              <wp14:pctWidth>0</wp14:pctWidth>
            </wp14:sizeRelH>
            <wp14:sizeRelV relativeFrom="page">
              <wp14:pctHeight>0</wp14:pctHeight>
            </wp14:sizeRelV>
          </wp:anchor>
        </w:drawing>
      </w:r>
    </w:p>
    <w:p w14:paraId="452CB6A9" w14:textId="316A3FD0" w:rsidR="004921B6" w:rsidRDefault="007D7721" w:rsidP="003339E0">
      <w:pPr>
        <w:jc w:val="left"/>
        <w:rPr>
          <w:rFonts w:cs="Calibri"/>
          <w:b/>
          <w:color w:val="91142B"/>
          <w:sz w:val="36"/>
          <w:szCs w:val="36"/>
        </w:rPr>
      </w:pPr>
      <w:r>
        <w:rPr>
          <w:noProof/>
        </w:rPr>
        <w:drawing>
          <wp:anchor distT="0" distB="0" distL="114300" distR="114300" simplePos="0" relativeHeight="251719168" behindDoc="0" locked="0" layoutInCell="1" allowOverlap="1" wp14:anchorId="0430F877" wp14:editId="18E692D1">
            <wp:simplePos x="0" y="0"/>
            <wp:positionH relativeFrom="page">
              <wp:posOffset>0</wp:posOffset>
            </wp:positionH>
            <wp:positionV relativeFrom="paragraph">
              <wp:posOffset>359410</wp:posOffset>
            </wp:positionV>
            <wp:extent cx="7559040" cy="5039360"/>
            <wp:effectExtent l="0" t="0" r="3810" b="8890"/>
            <wp:wrapSquare wrapText="bothSides"/>
            <wp:docPr id="18266376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37671" name="Picture 4"/>
                    <pic:cNvPicPr>
                      <a:picLocks noChangeAspect="1" noChangeArrowheads="1"/>
                    </pic:cNvPicPr>
                  </pic:nvPicPr>
                  <pic:blipFill>
                    <a:blip r:embed="rId13"/>
                    <a:stretch>
                      <a:fillRect/>
                    </a:stretch>
                  </pic:blipFill>
                  <pic:spPr bwMode="auto">
                    <a:xfrm>
                      <a:off x="0" y="0"/>
                      <a:ext cx="7559040" cy="5039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C0B65" w14:textId="116DDA76" w:rsidR="00B73C09" w:rsidRPr="000D2DE7" w:rsidRDefault="00B73C09" w:rsidP="003339E0">
      <w:pPr>
        <w:jc w:val="left"/>
        <w:rPr>
          <w:rFonts w:ascii="Calibri" w:hAnsi="Calibri" w:cs="Calibri"/>
          <w:sz w:val="32"/>
        </w:rPr>
      </w:pPr>
    </w:p>
    <w:p w14:paraId="0ADAA2CC" w14:textId="7CCD9960" w:rsidR="00B73C09" w:rsidRPr="00B73C09" w:rsidRDefault="00B74014" w:rsidP="003339E0">
      <w:pPr>
        <w:jc w:val="left"/>
        <w:rPr>
          <w:sz w:val="36"/>
          <w:szCs w:val="36"/>
        </w:rPr>
        <w:sectPr w:rsidR="00B73C09" w:rsidRPr="00B73C09" w:rsidSect="00233EB5">
          <w:headerReference w:type="default" r:id="rId14"/>
          <w:footerReference w:type="even" r:id="rId15"/>
          <w:footerReference w:type="default" r:id="rId16"/>
          <w:headerReference w:type="first" r:id="rId17"/>
          <w:pgSz w:w="11900" w:h="16840"/>
          <w:pgMar w:top="2268" w:right="1247" w:bottom="1701" w:left="1247" w:header="709" w:footer="709" w:gutter="0"/>
          <w:cols w:space="708"/>
          <w:titlePg/>
          <w:docGrid w:linePitch="360"/>
        </w:sectPr>
      </w:pPr>
      <w:r>
        <w:rPr>
          <w:noProof/>
        </w:rPr>
        <mc:AlternateContent>
          <mc:Choice Requires="wps">
            <w:drawing>
              <wp:anchor distT="45720" distB="45720" distL="114300" distR="114300" simplePos="0" relativeHeight="251598848" behindDoc="0" locked="0" layoutInCell="1" allowOverlap="1" wp14:anchorId="554C16F3" wp14:editId="36F6CAB2">
                <wp:simplePos x="0" y="0"/>
                <wp:positionH relativeFrom="margin">
                  <wp:posOffset>3140075</wp:posOffset>
                </wp:positionH>
                <wp:positionV relativeFrom="paragraph">
                  <wp:posOffset>803275</wp:posOffset>
                </wp:positionV>
                <wp:extent cx="3352800" cy="887095"/>
                <wp:effectExtent l="0" t="0" r="0" b="0"/>
                <wp:wrapSquare wrapText="bothSides"/>
                <wp:docPr id="5851710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887095"/>
                        </a:xfrm>
                        <a:prstGeom prst="rect">
                          <a:avLst/>
                        </a:prstGeom>
                        <a:noFill/>
                        <a:ln w="9525">
                          <a:noFill/>
                          <a:miter lim="800000"/>
                          <a:headEnd/>
                          <a:tailEnd/>
                        </a:ln>
                      </wps:spPr>
                      <wps:txbx>
                        <w:txbxContent>
                          <w:p w14:paraId="030046C2" w14:textId="106F694E" w:rsidR="00D17252" w:rsidRPr="00B74014" w:rsidRDefault="00FF3F43" w:rsidP="000F6970">
                            <w:pPr>
                              <w:jc w:val="center"/>
                              <w:rPr>
                                <w:color w:val="AE894E"/>
                                <w:sz w:val="48"/>
                                <w:szCs w:val="48"/>
                                <w:lang w:val="en-GB"/>
                              </w:rPr>
                            </w:pPr>
                            <w:r w:rsidRPr="00B74014">
                              <w:rPr>
                                <w:color w:val="AE894E"/>
                                <w:sz w:val="48"/>
                                <w:szCs w:val="48"/>
                                <w:lang w:val="en-GB"/>
                              </w:rPr>
                              <w:t>Finance Analyst – Corporate &amp; Capital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4C16F3" id="_x0000_t202" coordsize="21600,21600" o:spt="202" path="m,l,21600r21600,l21600,xe">
                <v:stroke joinstyle="miter"/>
                <v:path gradientshapeok="t" o:connecttype="rect"/>
              </v:shapetype>
              <v:shape id="Text Box 3" o:spid="_x0000_s1026" type="#_x0000_t202" style="position:absolute;margin-left:247.25pt;margin-top:63.25pt;width:264pt;height:69.85pt;z-index:251598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" filled="f" stroked="f">
                <v:textbox inset="0,0,0,0">
                  <w:txbxContent>
                    <w:p w14:paraId="030046C2" w14:textId="106F694E" w:rsidR="00D17252" w:rsidRPr="00B74014" w:rsidRDefault="00FF3F43" w:rsidP="000F6970">
                      <w:pPr>
                        <w:jc w:val="center"/>
                        <w:rPr>
                          <w:color w:val="AE894E"/>
                          <w:sz w:val="48"/>
                          <w:szCs w:val="48"/>
                          <w:lang w:val="en-GB"/>
                        </w:rPr>
                      </w:pPr>
                      <w:r w:rsidRPr="00B74014">
                        <w:rPr>
                          <w:color w:val="AE894E"/>
                          <w:sz w:val="48"/>
                          <w:szCs w:val="48"/>
                          <w:lang w:val="en-GB"/>
                        </w:rPr>
                        <w:t>Finance Analyst – Corporate &amp; Capital</w:t>
                      </w:r>
                    </w:p>
                  </w:txbxContent>
                </v:textbox>
                <w10:wrap type="square" anchorx="margin"/>
              </v:shape>
            </w:pict>
          </mc:Fallback>
        </mc:AlternateContent>
      </w:r>
      <w:r>
        <w:rPr>
          <w:noProof/>
        </w:rPr>
        <mc:AlternateContent>
          <mc:Choice Requires="wps">
            <w:drawing>
              <wp:anchor distT="45720" distB="45720" distL="114300" distR="114300" simplePos="0" relativeHeight="251606016" behindDoc="0" locked="0" layoutInCell="1" allowOverlap="1" wp14:anchorId="73FFB191" wp14:editId="571C67CF">
                <wp:simplePos x="0" y="0"/>
                <wp:positionH relativeFrom="margin">
                  <wp:posOffset>3782951</wp:posOffset>
                </wp:positionH>
                <wp:positionV relativeFrom="paragraph">
                  <wp:posOffset>376527</wp:posOffset>
                </wp:positionV>
                <wp:extent cx="2087880" cy="390525"/>
                <wp:effectExtent l="0" t="0" r="0" b="0"/>
                <wp:wrapSquare wrapText="bothSides"/>
                <wp:docPr id="114912470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90525"/>
                        </a:xfrm>
                        <a:prstGeom prst="rect">
                          <a:avLst/>
                        </a:prstGeom>
                        <a:noFill/>
                        <a:ln w="9525">
                          <a:noFill/>
                          <a:miter lim="800000"/>
                          <a:headEnd/>
                          <a:tailEnd/>
                        </a:ln>
                      </wps:spPr>
                      <wps:txbx>
                        <w:txbxContent>
                          <w:p w14:paraId="32356355" w14:textId="77777777" w:rsidR="00AF2382" w:rsidRPr="00B74014" w:rsidRDefault="008275D9">
                            <w:pPr>
                              <w:rPr>
                                <w:rFonts w:ascii="Lucida Sans" w:hAnsi="Lucida Sans" w:cs="Calibri"/>
                                <w:color w:val="AE894E"/>
                                <w:sz w:val="36"/>
                                <w:szCs w:val="36"/>
                                <w:u w:val="single"/>
                                <w:lang w:val="en-GB"/>
                              </w:rPr>
                            </w:pPr>
                            <w:r w:rsidRPr="00B74014">
                              <w:rPr>
                                <w:rFonts w:ascii="Lucida Sans" w:hAnsi="Lucida Sans" w:cs="Calibri"/>
                                <w:color w:val="AE894E"/>
                                <w:sz w:val="36"/>
                                <w:szCs w:val="36"/>
                                <w:u w:val="single"/>
                                <w:lang w:val="en-GB"/>
                              </w:rPr>
                              <w:t>POSITION PROFILE</w:t>
                            </w:r>
                            <w:r w:rsidR="005F6EFF" w:rsidRPr="00B74014">
                              <w:rPr>
                                <w:rFonts w:ascii="Lucida Sans" w:hAnsi="Lucida Sans" w:cs="Calibri"/>
                                <w:color w:val="AE894E"/>
                                <w:sz w:val="36"/>
                                <w:szCs w:val="36"/>
                                <w:u w:val="single"/>
                                <w:lang w:val="en-GB"/>
                              </w:rPr>
                              <w:t xml:space="preserve"> </w:t>
                            </w:r>
                          </w:p>
                          <w:p w14:paraId="5317BEFA" w14:textId="2D7D1257" w:rsidR="008275D9" w:rsidRPr="00FB19AA" w:rsidRDefault="005F6EFF">
                            <w:pPr>
                              <w:rPr>
                                <w:u w:val="single"/>
                                <w:lang w:val="en-GB"/>
                              </w:rPr>
                            </w:pPr>
                            <w:r w:rsidRPr="00FB19AA">
                              <w:rPr>
                                <w:rFonts w:ascii="Lucida Sans" w:hAnsi="Lucida Sans" w:cs="Calibri"/>
                                <w:sz w:val="36"/>
                                <w:szCs w:val="36"/>
                                <w:u w:val="single"/>
                                <w:lang w:val="en-GB"/>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FB191" id="Text Box 4" o:spid="_x0000_s1027" type="#_x0000_t202" style="position:absolute;margin-left:297.85pt;margin-top:29.65pt;width:164.4pt;height:30.75pt;z-index:251606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" filled="f" stroked="f">
                <v:textbox inset="0,0,0,0">
                  <w:txbxContent>
                    <w:p w14:paraId="32356355" w14:textId="77777777" w:rsidR="00AF2382" w:rsidRPr="00B74014" w:rsidRDefault="008275D9">
                      <w:pPr>
                        <w:rPr>
                          <w:rFonts w:ascii="Lucida Sans" w:hAnsi="Lucida Sans" w:cs="Calibri"/>
                          <w:color w:val="AE894E"/>
                          <w:sz w:val="36"/>
                          <w:szCs w:val="36"/>
                          <w:u w:val="single"/>
                          <w:lang w:val="en-GB"/>
                        </w:rPr>
                      </w:pPr>
                      <w:r w:rsidRPr="00B74014">
                        <w:rPr>
                          <w:rFonts w:ascii="Lucida Sans" w:hAnsi="Lucida Sans" w:cs="Calibri"/>
                          <w:color w:val="AE894E"/>
                          <w:sz w:val="36"/>
                          <w:szCs w:val="36"/>
                          <w:u w:val="single"/>
                          <w:lang w:val="en-GB"/>
                        </w:rPr>
                        <w:t>POSITION PROFILE</w:t>
                      </w:r>
                      <w:r w:rsidR="005F6EFF" w:rsidRPr="00B74014">
                        <w:rPr>
                          <w:rFonts w:ascii="Lucida Sans" w:hAnsi="Lucida Sans" w:cs="Calibri"/>
                          <w:color w:val="AE894E"/>
                          <w:sz w:val="36"/>
                          <w:szCs w:val="36"/>
                          <w:u w:val="single"/>
                          <w:lang w:val="en-GB"/>
                        </w:rPr>
                        <w:t xml:space="preserve"> </w:t>
                      </w:r>
                    </w:p>
                    <w:p w14:paraId="5317BEFA" w14:textId="2D7D1257" w:rsidR="008275D9" w:rsidRPr="00FB19AA" w:rsidRDefault="005F6EFF">
                      <w:pPr>
                        <w:rPr>
                          <w:u w:val="single"/>
                          <w:lang w:val="en-GB"/>
                        </w:rPr>
                      </w:pPr>
                      <w:r w:rsidRPr="00FB19AA">
                        <w:rPr>
                          <w:rFonts w:ascii="Lucida Sans" w:hAnsi="Lucida Sans" w:cs="Calibri"/>
                          <w:sz w:val="36"/>
                          <w:szCs w:val="36"/>
                          <w:u w:val="single"/>
                          <w:lang w:val="en-GB"/>
                        </w:rPr>
                        <w:t xml:space="preserve"> </w:t>
                      </w:r>
                    </w:p>
                  </w:txbxContent>
                </v:textbox>
                <w10:wrap type="square" anchorx="margin"/>
              </v:shape>
            </w:pict>
          </mc:Fallback>
        </mc:AlternateContent>
      </w:r>
      <w:r w:rsidR="00546E19">
        <w:rPr>
          <w:noProof/>
        </w:rPr>
        <w:drawing>
          <wp:anchor distT="0" distB="0" distL="114300" distR="114300" simplePos="0" relativeHeight="251580928" behindDoc="0" locked="0" layoutInCell="1" allowOverlap="1" wp14:anchorId="5E8A76D3" wp14:editId="0C72F895">
            <wp:simplePos x="0" y="0"/>
            <wp:positionH relativeFrom="margin">
              <wp:posOffset>-246058</wp:posOffset>
            </wp:positionH>
            <wp:positionV relativeFrom="paragraph">
              <wp:posOffset>294279</wp:posOffset>
            </wp:positionV>
            <wp:extent cx="2856865" cy="1350010"/>
            <wp:effectExtent l="0" t="0" r="635"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8"/>
                    <a:stretch>
                      <a:fillRect/>
                    </a:stretch>
                  </pic:blipFill>
                  <pic:spPr bwMode="auto">
                    <a:xfrm>
                      <a:off x="0" y="0"/>
                      <a:ext cx="2856865" cy="1350010"/>
                    </a:xfrm>
                    <a:prstGeom prst="rect">
                      <a:avLst/>
                    </a:prstGeom>
                    <a:noFill/>
                  </pic:spPr>
                </pic:pic>
              </a:graphicData>
            </a:graphic>
            <wp14:sizeRelH relativeFrom="margin">
              <wp14:pctWidth>0</wp14:pctWidth>
            </wp14:sizeRelH>
            <wp14:sizeRelV relativeFrom="margin">
              <wp14:pctHeight>0</wp14:pctHeight>
            </wp14:sizeRelV>
          </wp:anchor>
        </w:drawing>
      </w:r>
      <w:r w:rsidR="0038326F" w:rsidRPr="00671F99">
        <w:rPr>
          <w:noProof/>
          <w:color w:val="778DAE"/>
        </w:rPr>
        <mc:AlternateContent>
          <mc:Choice Requires="wps">
            <w:drawing>
              <wp:anchor distT="0" distB="0" distL="114300" distR="114300" simplePos="0" relativeHeight="251637760" behindDoc="0" locked="0" layoutInCell="1" allowOverlap="1" wp14:anchorId="2555A515" wp14:editId="49F3F9A3">
                <wp:simplePos x="0" y="0"/>
                <wp:positionH relativeFrom="page">
                  <wp:align>left</wp:align>
                </wp:positionH>
                <wp:positionV relativeFrom="bottomMargin">
                  <wp:align>top</wp:align>
                </wp:positionV>
                <wp:extent cx="7560310" cy="1295972"/>
                <wp:effectExtent l="0" t="0" r="21590" b="19050"/>
                <wp:wrapNone/>
                <wp:docPr id="105776524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295972"/>
                        </a:xfrm>
                        <a:prstGeom prst="rect">
                          <a:avLst/>
                        </a:prstGeom>
                        <a:solidFill>
                          <a:srgbClr val="AE894E"/>
                        </a:solidFill>
                        <a:ln w="12700">
                          <a:solidFill>
                            <a:srgbClr val="AE894E"/>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56C0F44" id="Rectangle 18" o:spid="_x0000_s1026" style="position:absolute;margin-left:0;margin-top:0;width:595.3pt;height:102.05pt;z-index:251637760;visibility:visible;mso-wrap-style:square;mso-width-percent:0;mso-height-percent:0;mso-wrap-distance-left:9pt;mso-wrap-distance-top:0;mso-wrap-distance-right:9pt;mso-wrap-distance-bottom:0;mso-position-horizontal:left;mso-position-horizontal-relative:page;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" fillcolor="#ae894e" strokecolor="#ae894e" strokeweight="1pt">
                <w10:wrap anchorx="page" anchory="margin"/>
              </v:rect>
            </w:pict>
          </mc:Fallback>
        </mc:AlternateContent>
      </w:r>
    </w:p>
    <w:sdt>
      <w:sdtPr>
        <w:rPr>
          <w:rFonts w:asciiTheme="minorHAnsi" w:hAnsiTheme="minorHAnsi"/>
          <w:color w:val="auto"/>
          <w:sz w:val="24"/>
          <w:szCs w:val="24"/>
          <w:lang w:val="en-US" w:eastAsia="en-US"/>
        </w:rPr>
        <w:id w:val="894473252"/>
        <w:docPartObj>
          <w:docPartGallery w:val="Table of Contents"/>
          <w:docPartUnique/>
        </w:docPartObj>
      </w:sdtPr>
      <w:sdtEndPr>
        <w:rPr>
          <w:b/>
          <w:bCs/>
          <w:noProof/>
        </w:rPr>
      </w:sdtEndPr>
      <w:sdtContent>
        <w:p w14:paraId="7F09BD58" w14:textId="7DD9769D" w:rsidR="000914D3" w:rsidRPr="00545A14" w:rsidRDefault="000914D3" w:rsidP="003339E0">
          <w:pPr>
            <w:pStyle w:val="TOCHeading"/>
            <w:jc w:val="left"/>
            <w:rPr>
              <w:rFonts w:asciiTheme="minorHAnsi" w:hAnsiTheme="minorHAnsi"/>
              <w:sz w:val="24"/>
              <w:szCs w:val="24"/>
            </w:rPr>
          </w:pPr>
          <w:r w:rsidRPr="00545A14">
            <w:rPr>
              <w:rFonts w:asciiTheme="minorHAnsi" w:hAnsiTheme="minorHAnsi"/>
              <w:sz w:val="24"/>
              <w:szCs w:val="24"/>
            </w:rPr>
            <w:t>Contents</w:t>
          </w:r>
        </w:p>
        <w:p w14:paraId="42FB64FB" w14:textId="78A5B897" w:rsidR="00DE072B" w:rsidRPr="00DE072B" w:rsidRDefault="000914D3" w:rsidP="00DE072B">
          <w:pPr>
            <w:pStyle w:val="TOC8"/>
            <w:spacing w:line="360" w:lineRule="auto"/>
            <w:rPr>
              <w:rFonts w:eastAsiaTheme="minorEastAsia" w:cstheme="minorBidi"/>
              <w:noProof/>
              <w:kern w:val="2"/>
              <w:sz w:val="28"/>
              <w:szCs w:val="28"/>
              <w:lang w:val="en-GB" w:eastAsia="en-GB"/>
              <w14:ligatures w14:val="standardContextual"/>
            </w:rPr>
          </w:pPr>
          <w:r w:rsidRPr="00DE072B">
            <w:rPr>
              <w:iCs/>
              <w:sz w:val="28"/>
              <w:szCs w:val="28"/>
            </w:rPr>
            <w:fldChar w:fldCharType="begin"/>
          </w:r>
          <w:r w:rsidRPr="00DE072B">
            <w:rPr>
              <w:sz w:val="28"/>
              <w:szCs w:val="28"/>
            </w:rPr>
            <w:instrText xml:space="preserve"> TOC \o "1-3" \h \z </w:instrText>
          </w:r>
          <w:r w:rsidR="00092A6E" w:rsidRPr="00DE072B">
            <w:rPr>
              <w:sz w:val="28"/>
              <w:szCs w:val="28"/>
            </w:rPr>
            <w:instrText xml:space="preserve">\f </w:instrText>
          </w:r>
          <w:r w:rsidRPr="00DE072B">
            <w:rPr>
              <w:sz w:val="28"/>
              <w:szCs w:val="28"/>
            </w:rPr>
            <w:instrText xml:space="preserve">\u </w:instrText>
          </w:r>
          <w:r w:rsidRPr="00DE072B">
            <w:rPr>
              <w:iCs/>
              <w:sz w:val="28"/>
              <w:szCs w:val="28"/>
            </w:rPr>
            <w:fldChar w:fldCharType="separate"/>
          </w:r>
          <w:hyperlink w:anchor="_Toc167367412" w:history="1">
            <w:r w:rsidR="00DE072B" w:rsidRPr="00DE072B">
              <w:rPr>
                <w:rStyle w:val="Hyperlink"/>
                <w:noProof/>
                <w:sz w:val="22"/>
                <w:szCs w:val="28"/>
              </w:rPr>
              <w:t>The Company</w:t>
            </w:r>
            <w:r w:rsidR="00DE072B" w:rsidRPr="00DE072B">
              <w:rPr>
                <w:noProof/>
                <w:webHidden/>
                <w:sz w:val="22"/>
                <w:szCs w:val="28"/>
              </w:rPr>
              <w:tab/>
            </w:r>
            <w:r w:rsidR="00DE072B" w:rsidRPr="00DE072B">
              <w:rPr>
                <w:noProof/>
                <w:webHidden/>
                <w:sz w:val="22"/>
                <w:szCs w:val="28"/>
              </w:rPr>
              <w:fldChar w:fldCharType="begin"/>
            </w:r>
            <w:r w:rsidR="00DE072B" w:rsidRPr="00DE072B">
              <w:rPr>
                <w:noProof/>
                <w:webHidden/>
                <w:sz w:val="22"/>
                <w:szCs w:val="28"/>
              </w:rPr>
              <w:instrText xml:space="preserve"> PAGEREF _Toc167367412 \h </w:instrText>
            </w:r>
            <w:r w:rsidR="00DE072B" w:rsidRPr="00DE072B">
              <w:rPr>
                <w:noProof/>
                <w:webHidden/>
                <w:sz w:val="22"/>
                <w:szCs w:val="28"/>
              </w:rPr>
            </w:r>
            <w:r w:rsidR="00DE072B" w:rsidRPr="00DE072B">
              <w:rPr>
                <w:noProof/>
                <w:webHidden/>
                <w:sz w:val="22"/>
                <w:szCs w:val="28"/>
              </w:rPr>
              <w:fldChar w:fldCharType="separate"/>
            </w:r>
            <w:r w:rsidR="000F30DA">
              <w:rPr>
                <w:noProof/>
                <w:webHidden/>
                <w:sz w:val="22"/>
                <w:szCs w:val="28"/>
              </w:rPr>
              <w:t>3</w:t>
            </w:r>
            <w:r w:rsidR="00DE072B" w:rsidRPr="00DE072B">
              <w:rPr>
                <w:noProof/>
                <w:webHidden/>
                <w:sz w:val="22"/>
                <w:szCs w:val="28"/>
              </w:rPr>
              <w:fldChar w:fldCharType="end"/>
            </w:r>
          </w:hyperlink>
        </w:p>
        <w:p w14:paraId="415DBD29" w14:textId="5921B0EE" w:rsidR="00DE072B" w:rsidRPr="00DE072B" w:rsidRDefault="00FC6642" w:rsidP="00DE072B">
          <w:pPr>
            <w:pStyle w:val="TOC8"/>
            <w:spacing w:line="360" w:lineRule="auto"/>
            <w:rPr>
              <w:rFonts w:eastAsiaTheme="minorEastAsia" w:cstheme="minorBidi"/>
              <w:noProof/>
              <w:kern w:val="2"/>
              <w:sz w:val="28"/>
              <w:szCs w:val="28"/>
              <w:lang w:val="en-GB" w:eastAsia="en-GB"/>
              <w14:ligatures w14:val="standardContextual"/>
            </w:rPr>
          </w:pPr>
          <w:hyperlink w:anchor="_Toc167367413" w:history="1">
            <w:r w:rsidR="00DE072B" w:rsidRPr="00DE072B">
              <w:rPr>
                <w:rStyle w:val="Hyperlink"/>
                <w:noProof/>
                <w:sz w:val="22"/>
                <w:szCs w:val="28"/>
              </w:rPr>
              <w:t>The Role</w:t>
            </w:r>
            <w:r w:rsidR="00DE072B" w:rsidRPr="00DE072B">
              <w:rPr>
                <w:noProof/>
                <w:webHidden/>
                <w:sz w:val="22"/>
                <w:szCs w:val="28"/>
              </w:rPr>
              <w:tab/>
            </w:r>
            <w:r w:rsidR="00DE072B" w:rsidRPr="00DE072B">
              <w:rPr>
                <w:noProof/>
                <w:webHidden/>
                <w:sz w:val="22"/>
                <w:szCs w:val="28"/>
              </w:rPr>
              <w:fldChar w:fldCharType="begin"/>
            </w:r>
            <w:r w:rsidR="00DE072B" w:rsidRPr="00DE072B">
              <w:rPr>
                <w:noProof/>
                <w:webHidden/>
                <w:sz w:val="22"/>
                <w:szCs w:val="28"/>
              </w:rPr>
              <w:instrText xml:space="preserve"> PAGEREF _Toc167367413 \h </w:instrText>
            </w:r>
            <w:r w:rsidR="00DE072B" w:rsidRPr="00DE072B">
              <w:rPr>
                <w:noProof/>
                <w:webHidden/>
                <w:sz w:val="22"/>
                <w:szCs w:val="28"/>
              </w:rPr>
            </w:r>
            <w:r w:rsidR="00DE072B" w:rsidRPr="00DE072B">
              <w:rPr>
                <w:noProof/>
                <w:webHidden/>
                <w:sz w:val="22"/>
                <w:szCs w:val="28"/>
              </w:rPr>
              <w:fldChar w:fldCharType="separate"/>
            </w:r>
            <w:r w:rsidR="000F30DA">
              <w:rPr>
                <w:noProof/>
                <w:webHidden/>
                <w:sz w:val="22"/>
                <w:szCs w:val="28"/>
              </w:rPr>
              <w:t>4</w:t>
            </w:r>
            <w:r w:rsidR="00DE072B" w:rsidRPr="00DE072B">
              <w:rPr>
                <w:noProof/>
                <w:webHidden/>
                <w:sz w:val="22"/>
                <w:szCs w:val="28"/>
              </w:rPr>
              <w:fldChar w:fldCharType="end"/>
            </w:r>
          </w:hyperlink>
        </w:p>
        <w:p w14:paraId="442EAEC7" w14:textId="5DB2D19A" w:rsidR="00DE072B" w:rsidRPr="00DE072B" w:rsidRDefault="00FC6642" w:rsidP="00DE072B">
          <w:pPr>
            <w:pStyle w:val="TOC8"/>
            <w:spacing w:line="360" w:lineRule="auto"/>
            <w:rPr>
              <w:rFonts w:eastAsiaTheme="minorEastAsia" w:cstheme="minorBidi"/>
              <w:noProof/>
              <w:kern w:val="2"/>
              <w:sz w:val="28"/>
              <w:szCs w:val="28"/>
              <w:lang w:val="en-GB" w:eastAsia="en-GB"/>
              <w14:ligatures w14:val="standardContextual"/>
            </w:rPr>
          </w:pPr>
          <w:hyperlink w:anchor="_Toc167367414" w:history="1">
            <w:r w:rsidR="00DE072B" w:rsidRPr="00DE072B">
              <w:rPr>
                <w:rStyle w:val="Hyperlink"/>
                <w:noProof/>
                <w:sz w:val="22"/>
                <w:szCs w:val="28"/>
              </w:rPr>
              <w:t>The Individual</w:t>
            </w:r>
            <w:r w:rsidR="00DE072B" w:rsidRPr="00DE072B">
              <w:rPr>
                <w:noProof/>
                <w:webHidden/>
                <w:sz w:val="22"/>
                <w:szCs w:val="28"/>
              </w:rPr>
              <w:tab/>
            </w:r>
            <w:r w:rsidR="00DE072B" w:rsidRPr="00DE072B">
              <w:rPr>
                <w:noProof/>
                <w:webHidden/>
                <w:sz w:val="22"/>
                <w:szCs w:val="28"/>
              </w:rPr>
              <w:fldChar w:fldCharType="begin"/>
            </w:r>
            <w:r w:rsidR="00DE072B" w:rsidRPr="00DE072B">
              <w:rPr>
                <w:noProof/>
                <w:webHidden/>
                <w:sz w:val="22"/>
                <w:szCs w:val="28"/>
              </w:rPr>
              <w:instrText xml:space="preserve"> PAGEREF _Toc167367414 \h </w:instrText>
            </w:r>
            <w:r w:rsidR="00DE072B" w:rsidRPr="00DE072B">
              <w:rPr>
                <w:noProof/>
                <w:webHidden/>
                <w:sz w:val="22"/>
                <w:szCs w:val="28"/>
              </w:rPr>
            </w:r>
            <w:r w:rsidR="00DE072B" w:rsidRPr="00DE072B">
              <w:rPr>
                <w:noProof/>
                <w:webHidden/>
                <w:sz w:val="22"/>
                <w:szCs w:val="28"/>
              </w:rPr>
              <w:fldChar w:fldCharType="separate"/>
            </w:r>
            <w:r w:rsidR="000F30DA">
              <w:rPr>
                <w:noProof/>
                <w:webHidden/>
                <w:sz w:val="22"/>
                <w:szCs w:val="28"/>
              </w:rPr>
              <w:t>5</w:t>
            </w:r>
            <w:r w:rsidR="00DE072B" w:rsidRPr="00DE072B">
              <w:rPr>
                <w:noProof/>
                <w:webHidden/>
                <w:sz w:val="22"/>
                <w:szCs w:val="28"/>
              </w:rPr>
              <w:fldChar w:fldCharType="end"/>
            </w:r>
          </w:hyperlink>
        </w:p>
        <w:p w14:paraId="4DF3DCD0" w14:textId="5568F107" w:rsidR="00DE072B" w:rsidRPr="00DE072B" w:rsidRDefault="00FC6642" w:rsidP="00DE072B">
          <w:pPr>
            <w:pStyle w:val="TOC8"/>
            <w:spacing w:line="360" w:lineRule="auto"/>
            <w:rPr>
              <w:rFonts w:eastAsiaTheme="minorEastAsia" w:cstheme="minorBidi"/>
              <w:noProof/>
              <w:kern w:val="2"/>
              <w:sz w:val="28"/>
              <w:szCs w:val="28"/>
              <w:lang w:val="en-GB" w:eastAsia="en-GB"/>
              <w14:ligatures w14:val="standardContextual"/>
            </w:rPr>
          </w:pPr>
          <w:hyperlink w:anchor="_Toc167367415" w:history="1">
            <w:r w:rsidR="00DE072B" w:rsidRPr="00DE072B">
              <w:rPr>
                <w:rStyle w:val="Hyperlink"/>
                <w:noProof/>
                <w:sz w:val="22"/>
                <w:szCs w:val="28"/>
              </w:rPr>
              <w:t>Remuneration &amp; Recruitment Process</w:t>
            </w:r>
            <w:r w:rsidR="00DE072B" w:rsidRPr="00DE072B">
              <w:rPr>
                <w:noProof/>
                <w:webHidden/>
                <w:sz w:val="22"/>
                <w:szCs w:val="28"/>
              </w:rPr>
              <w:tab/>
            </w:r>
            <w:r w:rsidR="00DE072B" w:rsidRPr="00DE072B">
              <w:rPr>
                <w:noProof/>
                <w:webHidden/>
                <w:sz w:val="22"/>
                <w:szCs w:val="28"/>
              </w:rPr>
              <w:fldChar w:fldCharType="begin"/>
            </w:r>
            <w:r w:rsidR="00DE072B" w:rsidRPr="00DE072B">
              <w:rPr>
                <w:noProof/>
                <w:webHidden/>
                <w:sz w:val="22"/>
                <w:szCs w:val="28"/>
              </w:rPr>
              <w:instrText xml:space="preserve"> PAGEREF _Toc167367415 \h </w:instrText>
            </w:r>
            <w:r w:rsidR="00DE072B" w:rsidRPr="00DE072B">
              <w:rPr>
                <w:noProof/>
                <w:webHidden/>
                <w:sz w:val="22"/>
                <w:szCs w:val="28"/>
              </w:rPr>
            </w:r>
            <w:r w:rsidR="00DE072B" w:rsidRPr="00DE072B">
              <w:rPr>
                <w:noProof/>
                <w:webHidden/>
                <w:sz w:val="22"/>
                <w:szCs w:val="28"/>
              </w:rPr>
              <w:fldChar w:fldCharType="separate"/>
            </w:r>
            <w:r w:rsidR="000F30DA">
              <w:rPr>
                <w:noProof/>
                <w:webHidden/>
                <w:sz w:val="22"/>
                <w:szCs w:val="28"/>
              </w:rPr>
              <w:t>6</w:t>
            </w:r>
            <w:r w:rsidR="00DE072B" w:rsidRPr="00DE072B">
              <w:rPr>
                <w:noProof/>
                <w:webHidden/>
                <w:sz w:val="22"/>
                <w:szCs w:val="28"/>
              </w:rPr>
              <w:fldChar w:fldCharType="end"/>
            </w:r>
          </w:hyperlink>
        </w:p>
        <w:p w14:paraId="33B1D02E" w14:textId="1F6AED35" w:rsidR="000914D3" w:rsidRPr="00545A14" w:rsidRDefault="000914D3" w:rsidP="00DE072B">
          <w:pPr>
            <w:spacing w:line="360" w:lineRule="auto"/>
            <w:jc w:val="left"/>
            <w:rPr>
              <w:rFonts w:asciiTheme="minorHAnsi" w:hAnsiTheme="minorHAnsi"/>
              <w:sz w:val="24"/>
            </w:rPr>
          </w:pPr>
          <w:r w:rsidRPr="00DE072B">
            <w:rPr>
              <w:rFonts w:asciiTheme="minorHAnsi" w:hAnsiTheme="minorHAnsi"/>
              <w:b/>
              <w:bCs/>
              <w:noProof/>
              <w:sz w:val="28"/>
              <w:szCs w:val="28"/>
            </w:rPr>
            <w:fldChar w:fldCharType="end"/>
          </w:r>
        </w:p>
      </w:sdtContent>
    </w:sdt>
    <w:p w14:paraId="0211905C" w14:textId="386C0CFB" w:rsidR="00465DDF" w:rsidRPr="00545A14" w:rsidRDefault="008D7D5A" w:rsidP="003339E0">
      <w:pPr>
        <w:spacing w:line="480" w:lineRule="auto"/>
        <w:jc w:val="left"/>
        <w:rPr>
          <w:rFonts w:asciiTheme="minorHAnsi" w:hAnsiTheme="minorHAnsi"/>
          <w:color w:val="42735A"/>
          <w:sz w:val="24"/>
        </w:rPr>
      </w:pPr>
      <w:r>
        <w:rPr>
          <w:noProof/>
        </w:rPr>
        <w:drawing>
          <wp:anchor distT="0" distB="0" distL="114300" distR="114300" simplePos="0" relativeHeight="251715072" behindDoc="0" locked="0" layoutInCell="1" allowOverlap="1" wp14:anchorId="2FB5345C" wp14:editId="580E79A0">
            <wp:simplePos x="0" y="0"/>
            <wp:positionH relativeFrom="page">
              <wp:posOffset>0</wp:posOffset>
            </wp:positionH>
            <wp:positionV relativeFrom="paragraph">
              <wp:posOffset>1120140</wp:posOffset>
            </wp:positionV>
            <wp:extent cx="7585075" cy="4841240"/>
            <wp:effectExtent l="0" t="0" r="0" b="0"/>
            <wp:wrapSquare wrapText="bothSides"/>
            <wp:docPr id="1189177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77528" name="Picture 1"/>
                    <pic:cNvPicPr>
                      <a:picLocks noChangeAspect="1" noChangeArrowheads="1"/>
                    </pic:cNvPicPr>
                  </pic:nvPicPr>
                  <pic:blipFill>
                    <a:blip r:embed="rId19"/>
                    <a:stretch>
                      <a:fillRect/>
                    </a:stretch>
                  </pic:blipFill>
                  <pic:spPr bwMode="auto">
                    <a:xfrm>
                      <a:off x="0" y="0"/>
                      <a:ext cx="7585075" cy="4841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77F2A" w14:textId="534C7D34" w:rsidR="0064006F" w:rsidRDefault="0064006F" w:rsidP="003339E0">
      <w:pPr>
        <w:spacing w:line="480" w:lineRule="auto"/>
        <w:jc w:val="left"/>
        <w:rPr>
          <w:color w:val="42735A"/>
        </w:rPr>
        <w:sectPr w:rsidR="0064006F" w:rsidSect="003C3D6B">
          <w:headerReference w:type="default" r:id="rId20"/>
          <w:headerReference w:type="first" r:id="rId21"/>
          <w:pgSz w:w="11900" w:h="16840"/>
          <w:pgMar w:top="2268" w:right="1077" w:bottom="1701" w:left="1077" w:header="709" w:footer="765" w:gutter="0"/>
          <w:cols w:space="708"/>
          <w:docGrid w:linePitch="360"/>
        </w:sectPr>
      </w:pPr>
    </w:p>
    <w:p w14:paraId="569D0506" w14:textId="77777777" w:rsidR="00195C95" w:rsidRPr="00195C95" w:rsidRDefault="00195C95" w:rsidP="007F5F7E">
      <w:pPr>
        <w:pStyle w:val="Shadedparagraph"/>
        <w:numPr>
          <w:ilvl w:val="0"/>
          <w:numId w:val="0"/>
        </w:numPr>
        <w:rPr>
          <w:rStyle w:val="A4"/>
          <w:rFonts w:cs="Times New Roman"/>
          <w:color w:val="000000" w:themeColor="text1"/>
          <w:sz w:val="20"/>
          <w:szCs w:val="20"/>
        </w:rPr>
      </w:pPr>
      <w:r w:rsidRPr="00195C95">
        <w:rPr>
          <w:rStyle w:val="A4"/>
          <w:rFonts w:cs="Times New Roman"/>
          <w:color w:val="000000" w:themeColor="text1"/>
          <w:sz w:val="20"/>
          <w:szCs w:val="20"/>
        </w:rPr>
        <w:lastRenderedPageBreak/>
        <w:t xml:space="preserve">Loch Lomond Group is an independent premium drinks producer with a global reach in 120 countries worldwide and an enviable reputation for some of the most exciting and innovative brands in the premium drinks sector.  </w:t>
      </w:r>
    </w:p>
    <w:p w14:paraId="60D688B3" w14:textId="77777777" w:rsidR="00195C95" w:rsidRPr="007F5F7E" w:rsidRDefault="00195C95" w:rsidP="007F5F7E">
      <w:pPr>
        <w:pStyle w:val="Shadedparagraph"/>
        <w:numPr>
          <w:ilvl w:val="0"/>
          <w:numId w:val="0"/>
        </w:numPr>
        <w:rPr>
          <w:rStyle w:val="A4"/>
          <w:rFonts w:cs="Times New Roman"/>
          <w:color w:val="000000" w:themeColor="text1"/>
          <w:sz w:val="10"/>
          <w:szCs w:val="10"/>
        </w:rPr>
      </w:pPr>
    </w:p>
    <w:p w14:paraId="21472CD8" w14:textId="00F5DCF4" w:rsidR="00195C95" w:rsidRPr="00195C95" w:rsidRDefault="00195C95" w:rsidP="007F5F7E">
      <w:pPr>
        <w:pStyle w:val="Shadedparagraph"/>
        <w:numPr>
          <w:ilvl w:val="0"/>
          <w:numId w:val="0"/>
        </w:numPr>
        <w:rPr>
          <w:rStyle w:val="A4"/>
          <w:rFonts w:cs="Times New Roman"/>
          <w:color w:val="000000" w:themeColor="text1"/>
          <w:sz w:val="20"/>
          <w:szCs w:val="20"/>
        </w:rPr>
      </w:pPr>
      <w:r w:rsidRPr="00195C95">
        <w:rPr>
          <w:rStyle w:val="A4"/>
          <w:rFonts w:cs="Times New Roman"/>
          <w:color w:val="000000" w:themeColor="text1"/>
          <w:sz w:val="20"/>
          <w:szCs w:val="20"/>
        </w:rPr>
        <w:t>Our goal is to create and build amazing brands with quality and premium product</w:t>
      </w:r>
      <w:r w:rsidR="00FD5C20">
        <w:rPr>
          <w:rStyle w:val="A4"/>
          <w:rFonts w:cs="Times New Roman"/>
          <w:color w:val="000000" w:themeColor="text1"/>
          <w:sz w:val="20"/>
          <w:szCs w:val="20"/>
        </w:rPr>
        <w:t>s</w:t>
      </w:r>
      <w:r w:rsidRPr="00195C95">
        <w:rPr>
          <w:rStyle w:val="A4"/>
          <w:rFonts w:cs="Times New Roman"/>
          <w:color w:val="000000" w:themeColor="text1"/>
          <w:sz w:val="20"/>
          <w:szCs w:val="20"/>
        </w:rPr>
        <w:t xml:space="preserve"> at the heart of them and bring them to the world through exciting partnerships and through our global network of distributors.</w:t>
      </w:r>
    </w:p>
    <w:p w14:paraId="429030F0" w14:textId="77777777" w:rsidR="00195C95" w:rsidRPr="00195C95" w:rsidRDefault="00195C95" w:rsidP="00195C95">
      <w:pPr>
        <w:pStyle w:val="LJBodytext"/>
        <w:rPr>
          <w:rStyle w:val="A4"/>
          <w:rFonts w:cs="Times New Roman"/>
          <w:color w:val="auto"/>
          <w:sz w:val="20"/>
          <w:szCs w:val="20"/>
        </w:rPr>
      </w:pPr>
      <w:r w:rsidRPr="00195C95">
        <w:rPr>
          <w:rStyle w:val="A4"/>
          <w:rFonts w:cs="Times New Roman"/>
          <w:color w:val="auto"/>
          <w:sz w:val="20"/>
          <w:szCs w:val="20"/>
        </w:rPr>
        <w:t xml:space="preserve"> </w:t>
      </w:r>
    </w:p>
    <w:p w14:paraId="48135F42" w14:textId="77777777" w:rsidR="003465C0" w:rsidRDefault="003465C0" w:rsidP="00195C95">
      <w:pPr>
        <w:pStyle w:val="LJBodytext"/>
        <w:rPr>
          <w:rStyle w:val="A4"/>
          <w:rFonts w:cs="Times New Roman"/>
          <w:color w:val="auto"/>
          <w:sz w:val="20"/>
          <w:szCs w:val="20"/>
        </w:rPr>
      </w:pPr>
    </w:p>
    <w:p w14:paraId="30B23231" w14:textId="4C8C93EA" w:rsidR="00195C95" w:rsidRPr="00195C95" w:rsidRDefault="00C84706" w:rsidP="00195C95">
      <w:pPr>
        <w:pStyle w:val="LJBodytext"/>
        <w:rPr>
          <w:rStyle w:val="A4"/>
          <w:rFonts w:cs="Times New Roman"/>
          <w:color w:val="auto"/>
          <w:sz w:val="20"/>
          <w:szCs w:val="20"/>
        </w:rPr>
      </w:pPr>
      <w:r>
        <w:rPr>
          <w:rStyle w:val="A4"/>
          <w:rFonts w:cs="Times New Roman"/>
          <w:color w:val="auto"/>
          <w:sz w:val="20"/>
          <w:szCs w:val="20"/>
        </w:rPr>
        <w:fldChar w:fldCharType="begin"/>
      </w:r>
      <w:r>
        <w:rPr>
          <w:rStyle w:val="A4"/>
          <w:rFonts w:cs="Times New Roman"/>
          <w:color w:val="auto"/>
          <w:sz w:val="20"/>
          <w:szCs w:val="20"/>
        </w:rPr>
        <w:instrText xml:space="preserve"> TC  "</w:instrText>
      </w:r>
      <w:bookmarkStart w:id="0" w:name="_Toc167367412"/>
      <w:r>
        <w:rPr>
          <w:rStyle w:val="A4"/>
          <w:rFonts w:cs="Times New Roman"/>
          <w:color w:val="auto"/>
          <w:sz w:val="20"/>
          <w:szCs w:val="20"/>
        </w:rPr>
        <w:instrText>The Company</w:instrText>
      </w:r>
      <w:bookmarkEnd w:id="0"/>
      <w:r>
        <w:rPr>
          <w:rStyle w:val="A4"/>
          <w:rFonts w:cs="Times New Roman"/>
          <w:color w:val="auto"/>
          <w:sz w:val="20"/>
          <w:szCs w:val="20"/>
        </w:rPr>
        <w:instrText xml:space="preserve">" \l 8 </w:instrText>
      </w:r>
      <w:r>
        <w:rPr>
          <w:rStyle w:val="A4"/>
          <w:rFonts w:cs="Times New Roman"/>
          <w:color w:val="auto"/>
          <w:sz w:val="20"/>
          <w:szCs w:val="20"/>
        </w:rPr>
        <w:fldChar w:fldCharType="end"/>
      </w:r>
      <w:r w:rsidR="00195C95" w:rsidRPr="00195C95">
        <w:rPr>
          <w:rStyle w:val="A4"/>
          <w:rFonts w:cs="Times New Roman"/>
          <w:color w:val="auto"/>
          <w:sz w:val="20"/>
          <w:szCs w:val="20"/>
        </w:rPr>
        <w:t xml:space="preserve">Loch Lomond Single Malt whisky has roots back to 1814 and achieves global recognition through its </w:t>
      </w:r>
      <w:r w:rsidR="00635B3E">
        <w:rPr>
          <w:rStyle w:val="A4"/>
          <w:rFonts w:cs="Times New Roman"/>
          <w:color w:val="auto"/>
          <w:sz w:val="20"/>
          <w:szCs w:val="20"/>
        </w:rPr>
        <w:t>ongoing</w:t>
      </w:r>
      <w:r w:rsidR="00195C95" w:rsidRPr="00195C95">
        <w:rPr>
          <w:rStyle w:val="A4"/>
          <w:rFonts w:cs="Times New Roman"/>
          <w:color w:val="auto"/>
          <w:sz w:val="20"/>
          <w:szCs w:val="20"/>
        </w:rPr>
        <w:t xml:space="preserve"> partnership with the Oldest Golf tournament in the world – The Open Championship and a real commitment to quality recognised through winning “Most Awarded Distillery” at the internationally </w:t>
      </w:r>
      <w:r w:rsidR="008D51D2" w:rsidRPr="00195C95">
        <w:rPr>
          <w:rStyle w:val="A4"/>
          <w:rFonts w:cs="Times New Roman"/>
          <w:color w:val="auto"/>
          <w:sz w:val="20"/>
          <w:szCs w:val="20"/>
        </w:rPr>
        <w:t>renowned</w:t>
      </w:r>
      <w:r w:rsidR="00195C95" w:rsidRPr="00195C95">
        <w:rPr>
          <w:rStyle w:val="A4"/>
          <w:rFonts w:cs="Times New Roman"/>
          <w:color w:val="auto"/>
          <w:sz w:val="20"/>
          <w:szCs w:val="20"/>
        </w:rPr>
        <w:t xml:space="preserve"> San Francisco wines and spirits competition. </w:t>
      </w:r>
    </w:p>
    <w:p w14:paraId="3F3C54D2" w14:textId="77777777" w:rsidR="00195C95" w:rsidRPr="00195C95" w:rsidRDefault="00195C95" w:rsidP="00195C95">
      <w:pPr>
        <w:pStyle w:val="LJBodytext"/>
        <w:rPr>
          <w:rStyle w:val="A4"/>
          <w:rFonts w:cs="Times New Roman"/>
          <w:color w:val="auto"/>
          <w:sz w:val="20"/>
          <w:szCs w:val="20"/>
        </w:rPr>
      </w:pPr>
    </w:p>
    <w:p w14:paraId="088EE006" w14:textId="2848E4CE" w:rsidR="00195C95" w:rsidRPr="00195C95" w:rsidRDefault="00195C95" w:rsidP="00195C95">
      <w:pPr>
        <w:pStyle w:val="LJBodytext"/>
        <w:rPr>
          <w:rStyle w:val="A4"/>
          <w:rFonts w:cs="Times New Roman"/>
          <w:color w:val="auto"/>
          <w:sz w:val="20"/>
          <w:szCs w:val="20"/>
        </w:rPr>
      </w:pPr>
      <w:r w:rsidRPr="00195C95">
        <w:rPr>
          <w:rStyle w:val="A4"/>
          <w:rFonts w:cs="Times New Roman"/>
          <w:color w:val="auto"/>
          <w:sz w:val="20"/>
          <w:szCs w:val="20"/>
        </w:rPr>
        <w:t xml:space="preserve">Glen Scotia (established in 1832) is one of the few remaining distilleries in the Campbeltown region and </w:t>
      </w:r>
      <w:r w:rsidR="008D51D2">
        <w:rPr>
          <w:rStyle w:val="A4"/>
          <w:rFonts w:cs="Times New Roman"/>
          <w:color w:val="auto"/>
          <w:sz w:val="20"/>
          <w:szCs w:val="20"/>
        </w:rPr>
        <w:t xml:space="preserve">the </w:t>
      </w:r>
      <w:r w:rsidRPr="00195C95">
        <w:rPr>
          <w:rStyle w:val="A4"/>
          <w:rFonts w:cs="Times New Roman"/>
          <w:color w:val="auto"/>
          <w:sz w:val="20"/>
          <w:szCs w:val="20"/>
        </w:rPr>
        <w:t xml:space="preserve">winner of “Best Whisky in the </w:t>
      </w:r>
      <w:r w:rsidR="008D51D2">
        <w:rPr>
          <w:rStyle w:val="A4"/>
          <w:rFonts w:cs="Times New Roman"/>
          <w:color w:val="auto"/>
          <w:sz w:val="20"/>
          <w:szCs w:val="20"/>
        </w:rPr>
        <w:t>World</w:t>
      </w:r>
      <w:r w:rsidRPr="00195C95">
        <w:rPr>
          <w:rStyle w:val="A4"/>
          <w:rFonts w:cs="Times New Roman"/>
          <w:color w:val="auto"/>
          <w:sz w:val="20"/>
          <w:szCs w:val="20"/>
        </w:rPr>
        <w:t xml:space="preserve">” in 2021 for its </w:t>
      </w:r>
      <w:r w:rsidR="008D51D2">
        <w:rPr>
          <w:rStyle w:val="A4"/>
          <w:rFonts w:cs="Times New Roman"/>
          <w:color w:val="auto"/>
          <w:sz w:val="20"/>
          <w:szCs w:val="20"/>
        </w:rPr>
        <w:t>multi-award</w:t>
      </w:r>
      <w:r w:rsidRPr="00195C95">
        <w:rPr>
          <w:rStyle w:val="A4"/>
          <w:rFonts w:cs="Times New Roman"/>
          <w:color w:val="auto"/>
          <w:sz w:val="20"/>
          <w:szCs w:val="20"/>
        </w:rPr>
        <w:t xml:space="preserve"> winning expression Glen Scotia 25 Y</w:t>
      </w:r>
      <w:r w:rsidR="0036057F">
        <w:rPr>
          <w:rStyle w:val="A4"/>
          <w:rFonts w:cs="Times New Roman"/>
          <w:color w:val="auto"/>
          <w:sz w:val="20"/>
          <w:szCs w:val="20"/>
        </w:rPr>
        <w:t>ear Old</w:t>
      </w:r>
      <w:r w:rsidRPr="00195C95">
        <w:rPr>
          <w:rStyle w:val="A4"/>
          <w:rFonts w:cs="Times New Roman"/>
          <w:color w:val="auto"/>
          <w:sz w:val="20"/>
          <w:szCs w:val="20"/>
        </w:rPr>
        <w:t xml:space="preserve"> and won distillery of the year in the same year – the only whisky brand to have ever achieved this.  </w:t>
      </w:r>
    </w:p>
    <w:p w14:paraId="6C34F096" w14:textId="77777777" w:rsidR="00195C95" w:rsidRPr="00195C95" w:rsidRDefault="00195C95" w:rsidP="00195C95">
      <w:pPr>
        <w:pStyle w:val="LJBodytext"/>
        <w:rPr>
          <w:rStyle w:val="A4"/>
          <w:rFonts w:cs="Times New Roman"/>
          <w:color w:val="auto"/>
          <w:sz w:val="20"/>
          <w:szCs w:val="20"/>
        </w:rPr>
      </w:pPr>
    </w:p>
    <w:p w14:paraId="45FEA35A" w14:textId="08AFCD71" w:rsidR="00195C95" w:rsidRPr="00195C95" w:rsidRDefault="00195C95" w:rsidP="00195C95">
      <w:pPr>
        <w:pStyle w:val="LJBodytext"/>
        <w:rPr>
          <w:rStyle w:val="A4"/>
          <w:rFonts w:cs="Times New Roman"/>
          <w:color w:val="auto"/>
          <w:sz w:val="20"/>
          <w:szCs w:val="20"/>
        </w:rPr>
      </w:pPr>
      <w:proofErr w:type="spellStart"/>
      <w:r w:rsidRPr="00195C95">
        <w:rPr>
          <w:rStyle w:val="A4"/>
          <w:rFonts w:cs="Times New Roman"/>
          <w:color w:val="auto"/>
          <w:sz w:val="20"/>
          <w:szCs w:val="20"/>
        </w:rPr>
        <w:t>Littlemill</w:t>
      </w:r>
      <w:proofErr w:type="spellEnd"/>
      <w:r w:rsidRPr="00195C95">
        <w:rPr>
          <w:rStyle w:val="A4"/>
          <w:rFonts w:cs="Times New Roman"/>
          <w:color w:val="auto"/>
          <w:sz w:val="20"/>
          <w:szCs w:val="20"/>
        </w:rPr>
        <w:t xml:space="preserve"> established in 1772 is the oldest licensed distillery in the world and although sadly now silent, Loch Lomond </w:t>
      </w:r>
      <w:r w:rsidR="0036057F">
        <w:rPr>
          <w:rStyle w:val="A4"/>
          <w:rFonts w:cs="Times New Roman"/>
          <w:color w:val="auto"/>
          <w:sz w:val="20"/>
          <w:szCs w:val="20"/>
        </w:rPr>
        <w:t>G</w:t>
      </w:r>
      <w:r w:rsidRPr="00195C95">
        <w:rPr>
          <w:rStyle w:val="A4"/>
          <w:rFonts w:cs="Times New Roman"/>
          <w:color w:val="auto"/>
          <w:sz w:val="20"/>
          <w:szCs w:val="20"/>
        </w:rPr>
        <w:t xml:space="preserve">roup hold the last few precious casks and </w:t>
      </w:r>
      <w:r w:rsidR="0036057F">
        <w:rPr>
          <w:rStyle w:val="A4"/>
          <w:rFonts w:cs="Times New Roman"/>
          <w:color w:val="auto"/>
          <w:sz w:val="20"/>
          <w:szCs w:val="20"/>
        </w:rPr>
        <w:t>releases</w:t>
      </w:r>
      <w:r w:rsidRPr="00195C95">
        <w:rPr>
          <w:rStyle w:val="A4"/>
          <w:rFonts w:cs="Times New Roman"/>
          <w:color w:val="auto"/>
          <w:sz w:val="20"/>
          <w:szCs w:val="20"/>
        </w:rPr>
        <w:t xml:space="preserve"> small quantities annually.  Working with artists and craftsmen around the world to produce </w:t>
      </w:r>
      <w:r w:rsidR="0036057F">
        <w:rPr>
          <w:rStyle w:val="A4"/>
          <w:rFonts w:cs="Times New Roman"/>
          <w:color w:val="auto"/>
          <w:sz w:val="20"/>
          <w:szCs w:val="20"/>
        </w:rPr>
        <w:t>breathtaking</w:t>
      </w:r>
      <w:r w:rsidRPr="00195C95">
        <w:rPr>
          <w:rStyle w:val="A4"/>
          <w:rFonts w:cs="Times New Roman"/>
          <w:color w:val="auto"/>
          <w:sz w:val="20"/>
          <w:szCs w:val="20"/>
        </w:rPr>
        <w:t xml:space="preserve"> prestige releases to </w:t>
      </w:r>
      <w:proofErr w:type="spellStart"/>
      <w:r w:rsidRPr="00195C95">
        <w:rPr>
          <w:rStyle w:val="A4"/>
          <w:rFonts w:cs="Times New Roman"/>
          <w:color w:val="auto"/>
          <w:sz w:val="20"/>
          <w:szCs w:val="20"/>
        </w:rPr>
        <w:t>honour</w:t>
      </w:r>
      <w:proofErr w:type="spellEnd"/>
      <w:r w:rsidRPr="00195C95">
        <w:rPr>
          <w:rStyle w:val="A4"/>
          <w:rFonts w:cs="Times New Roman"/>
          <w:color w:val="auto"/>
          <w:sz w:val="20"/>
          <w:szCs w:val="20"/>
        </w:rPr>
        <w:t xml:space="preserve"> the legacy of one of the most important distilleries in Scotland. As well as </w:t>
      </w:r>
      <w:r w:rsidR="00242CC5">
        <w:rPr>
          <w:rStyle w:val="A4"/>
          <w:rFonts w:cs="Times New Roman"/>
          <w:color w:val="auto"/>
          <w:sz w:val="20"/>
          <w:szCs w:val="20"/>
        </w:rPr>
        <w:t>historically</w:t>
      </w:r>
      <w:r w:rsidRPr="00195C95">
        <w:rPr>
          <w:rStyle w:val="A4"/>
          <w:rFonts w:cs="Times New Roman"/>
          <w:color w:val="auto"/>
          <w:sz w:val="20"/>
          <w:szCs w:val="20"/>
        </w:rPr>
        <w:t xml:space="preserve"> established brands, Loch Lomond</w:t>
      </w:r>
      <w:r w:rsidR="00242CC5">
        <w:rPr>
          <w:rStyle w:val="A4"/>
          <w:rFonts w:cs="Times New Roman"/>
          <w:color w:val="auto"/>
          <w:sz w:val="20"/>
          <w:szCs w:val="20"/>
        </w:rPr>
        <w:t xml:space="preserve"> Group</w:t>
      </w:r>
      <w:r w:rsidRPr="00195C95">
        <w:rPr>
          <w:rStyle w:val="A4"/>
          <w:rFonts w:cs="Times New Roman"/>
          <w:color w:val="auto"/>
          <w:sz w:val="20"/>
          <w:szCs w:val="20"/>
        </w:rPr>
        <w:t xml:space="preserve"> has launched Spearhead and Noble rebel brands which have a different take on Whisky creating more contemporary brands to appeal to different consumers. </w:t>
      </w:r>
    </w:p>
    <w:p w14:paraId="54CD8D15" w14:textId="77777777" w:rsidR="00195C95" w:rsidRPr="00195C95" w:rsidRDefault="00195C95" w:rsidP="00195C95">
      <w:pPr>
        <w:pStyle w:val="LJBodytext"/>
        <w:rPr>
          <w:rStyle w:val="A4"/>
          <w:rFonts w:cs="Times New Roman"/>
          <w:color w:val="auto"/>
          <w:sz w:val="20"/>
          <w:szCs w:val="20"/>
        </w:rPr>
      </w:pPr>
    </w:p>
    <w:p w14:paraId="6CAA5337" w14:textId="72BA6220" w:rsidR="00195C95" w:rsidRPr="00195C95" w:rsidRDefault="00195C95" w:rsidP="00195C95">
      <w:pPr>
        <w:pStyle w:val="LJBodytext"/>
        <w:rPr>
          <w:rStyle w:val="A4"/>
          <w:rFonts w:cs="Times New Roman"/>
          <w:color w:val="auto"/>
          <w:sz w:val="20"/>
          <w:szCs w:val="20"/>
        </w:rPr>
      </w:pPr>
      <w:r w:rsidRPr="00195C95">
        <w:rPr>
          <w:rStyle w:val="A4"/>
          <w:rFonts w:cs="Times New Roman"/>
          <w:color w:val="auto"/>
          <w:sz w:val="20"/>
          <w:szCs w:val="20"/>
        </w:rPr>
        <w:t xml:space="preserve">Alongside the whisky portfolio, Glens Vodka with its sponsorship of the Scottish Professional </w:t>
      </w:r>
      <w:r w:rsidR="000F6288">
        <w:rPr>
          <w:rStyle w:val="A4"/>
          <w:rFonts w:cs="Times New Roman"/>
          <w:color w:val="auto"/>
          <w:sz w:val="20"/>
          <w:szCs w:val="20"/>
        </w:rPr>
        <w:t>Football League</w:t>
      </w:r>
      <w:r w:rsidRPr="00195C95">
        <w:rPr>
          <w:rStyle w:val="A4"/>
          <w:rFonts w:cs="Times New Roman"/>
          <w:color w:val="auto"/>
          <w:sz w:val="20"/>
          <w:szCs w:val="20"/>
        </w:rPr>
        <w:t>, is growing strongly in the UK market and innovating in the vodka market to continue growing its consumer appeal. Loch Lomond Group</w:t>
      </w:r>
      <w:r w:rsidR="000F6288">
        <w:rPr>
          <w:rStyle w:val="A4"/>
          <w:rFonts w:cs="Times New Roman"/>
          <w:color w:val="auto"/>
          <w:sz w:val="20"/>
          <w:szCs w:val="20"/>
        </w:rPr>
        <w:t>’</w:t>
      </w:r>
      <w:r w:rsidRPr="00195C95">
        <w:rPr>
          <w:rStyle w:val="A4"/>
          <w:rFonts w:cs="Times New Roman"/>
          <w:color w:val="auto"/>
          <w:sz w:val="20"/>
          <w:szCs w:val="20"/>
        </w:rPr>
        <w:t xml:space="preserve">s premium Gin brand - Ben Lomond Gin has achieved a Double Gold and 98/100 for its core Gin Expression at </w:t>
      </w:r>
      <w:r w:rsidR="008A0BE8">
        <w:rPr>
          <w:rStyle w:val="A4"/>
          <w:rFonts w:cs="Times New Roman"/>
          <w:color w:val="auto"/>
          <w:sz w:val="20"/>
          <w:szCs w:val="20"/>
        </w:rPr>
        <w:t xml:space="preserve">the </w:t>
      </w:r>
      <w:r w:rsidRPr="00195C95">
        <w:rPr>
          <w:rStyle w:val="A4"/>
          <w:rFonts w:cs="Times New Roman"/>
          <w:color w:val="auto"/>
          <w:sz w:val="20"/>
          <w:szCs w:val="20"/>
        </w:rPr>
        <w:t xml:space="preserve">San Francisco International Wines and Spirits competition </w:t>
      </w:r>
      <w:r w:rsidR="008A0BE8">
        <w:rPr>
          <w:rStyle w:val="A4"/>
          <w:rFonts w:cs="Times New Roman"/>
          <w:color w:val="auto"/>
          <w:sz w:val="20"/>
          <w:szCs w:val="20"/>
        </w:rPr>
        <w:t>in</w:t>
      </w:r>
      <w:r w:rsidRPr="00195C95">
        <w:rPr>
          <w:rStyle w:val="A4"/>
          <w:rFonts w:cs="Times New Roman"/>
          <w:color w:val="auto"/>
          <w:sz w:val="20"/>
          <w:szCs w:val="20"/>
        </w:rPr>
        <w:t xml:space="preserve"> its first year of entry and working with influencers to grow brand awareness.  </w:t>
      </w:r>
    </w:p>
    <w:p w14:paraId="5D475718" w14:textId="77777777" w:rsidR="00195C95" w:rsidRPr="00195C95" w:rsidRDefault="00195C95" w:rsidP="00195C95">
      <w:pPr>
        <w:pStyle w:val="LJBodytext"/>
        <w:rPr>
          <w:rStyle w:val="A4"/>
          <w:rFonts w:cs="Times New Roman"/>
          <w:color w:val="auto"/>
          <w:sz w:val="20"/>
          <w:szCs w:val="20"/>
        </w:rPr>
      </w:pPr>
    </w:p>
    <w:p w14:paraId="13858490" w14:textId="14E52623" w:rsidR="00F33AAC" w:rsidRPr="00195C95" w:rsidRDefault="00195C95" w:rsidP="00195C95">
      <w:pPr>
        <w:pStyle w:val="LJBodytext"/>
        <w:rPr>
          <w:rStyle w:val="A4"/>
          <w:rFonts w:cs="Times New Roman"/>
          <w:color w:val="auto"/>
          <w:sz w:val="20"/>
          <w:szCs w:val="20"/>
        </w:rPr>
      </w:pPr>
      <w:r w:rsidRPr="00195C95">
        <w:rPr>
          <w:rStyle w:val="A4"/>
          <w:rFonts w:cs="Times New Roman"/>
          <w:color w:val="auto"/>
          <w:sz w:val="20"/>
          <w:szCs w:val="20"/>
        </w:rPr>
        <w:t xml:space="preserve">Our portfolio has grown again recently with the introduction of Champagne </w:t>
      </w:r>
      <w:proofErr w:type="spellStart"/>
      <w:r w:rsidRPr="00195C95">
        <w:rPr>
          <w:rStyle w:val="A4"/>
          <w:rFonts w:cs="Times New Roman"/>
          <w:color w:val="auto"/>
          <w:sz w:val="20"/>
          <w:szCs w:val="20"/>
        </w:rPr>
        <w:t>Piaff</w:t>
      </w:r>
      <w:proofErr w:type="spellEnd"/>
      <w:r w:rsidRPr="00195C95">
        <w:rPr>
          <w:rStyle w:val="A4"/>
          <w:rFonts w:cs="Times New Roman"/>
          <w:color w:val="auto"/>
          <w:sz w:val="20"/>
          <w:szCs w:val="20"/>
        </w:rPr>
        <w:t xml:space="preserve"> which is a proud sponsor of the Longines Champions Show Jumping Tour and has a burgeoning reputation for its Champagne quality picking up prestigious listings in some of the best bars, restaurants and hotels.</w:t>
      </w:r>
    </w:p>
    <w:p w14:paraId="360D3D54" w14:textId="0D79150D" w:rsidR="00531E81" w:rsidRDefault="00531E81" w:rsidP="00F33AAC">
      <w:pPr>
        <w:pStyle w:val="LJBodytext"/>
        <w:rPr>
          <w:rStyle w:val="A4"/>
          <w:rFonts w:cs="Times New Roman"/>
          <w:color w:val="auto"/>
          <w:sz w:val="20"/>
          <w:szCs w:val="20"/>
        </w:rPr>
      </w:pPr>
    </w:p>
    <w:p w14:paraId="043B45AF" w14:textId="0EC618A2" w:rsidR="00F33AAC" w:rsidRPr="00F33AAC" w:rsidRDefault="00F33AAC" w:rsidP="00F33AAC">
      <w:pPr>
        <w:pStyle w:val="LJBodytext"/>
        <w:rPr>
          <w:rStyle w:val="A4"/>
          <w:rFonts w:cs="Times New Roman"/>
          <w:color w:val="auto"/>
          <w:sz w:val="20"/>
          <w:szCs w:val="20"/>
        </w:rPr>
      </w:pPr>
      <w:r w:rsidRPr="00F33AAC">
        <w:rPr>
          <w:rStyle w:val="A4"/>
          <w:rFonts w:cs="Times New Roman"/>
          <w:color w:val="auto"/>
          <w:sz w:val="20"/>
          <w:szCs w:val="20"/>
        </w:rPr>
        <w:t xml:space="preserve"> </w:t>
      </w:r>
    </w:p>
    <w:p w14:paraId="2994E29F" w14:textId="3BA0A276" w:rsidR="009155BC" w:rsidRDefault="009155BC" w:rsidP="009155BC">
      <w:pPr>
        <w:pStyle w:val="LJBodytext"/>
        <w:sectPr w:rsidR="009155BC" w:rsidSect="0085533A">
          <w:headerReference w:type="default" r:id="rId22"/>
          <w:pgSz w:w="11900" w:h="16840"/>
          <w:pgMar w:top="2016" w:right="1080" w:bottom="1699" w:left="1080" w:header="576" w:footer="763" w:gutter="0"/>
          <w:cols w:space="708"/>
          <w:docGrid w:linePitch="360"/>
        </w:sectPr>
      </w:pPr>
    </w:p>
    <w:p w14:paraId="238F35DE" w14:textId="3E069DEA" w:rsidR="009D2EDF" w:rsidRPr="00750B16" w:rsidRDefault="009D2EDF" w:rsidP="009D2EDF">
      <w:pPr>
        <w:pStyle w:val="Shadedparagraph"/>
        <w:numPr>
          <w:ilvl w:val="0"/>
          <w:numId w:val="0"/>
        </w:numPr>
        <w:ind w:left="714" w:hanging="357"/>
      </w:pPr>
      <w:r w:rsidRPr="00034837">
        <w:rPr>
          <w:b/>
          <w:bCs/>
        </w:rPr>
        <w:lastRenderedPageBreak/>
        <w:t>Job Title:</w:t>
      </w:r>
      <w:r w:rsidRPr="00750B16">
        <w:tab/>
      </w:r>
      <w:r w:rsidRPr="00750B16">
        <w:tab/>
      </w:r>
      <w:r w:rsidR="00866BB4">
        <w:t>Finance Analyst – Corporate &amp; Capital</w:t>
      </w:r>
      <w:r w:rsidRPr="00750B16">
        <w:tab/>
      </w:r>
      <w:r>
        <w:t xml:space="preserve"> </w:t>
      </w:r>
    </w:p>
    <w:p w14:paraId="48124616" w14:textId="77777777" w:rsidR="009D2EDF" w:rsidRPr="002C0DFE" w:rsidRDefault="009D2EDF" w:rsidP="009D2EDF">
      <w:pPr>
        <w:pStyle w:val="Shadedparagraph"/>
        <w:numPr>
          <w:ilvl w:val="0"/>
          <w:numId w:val="0"/>
        </w:numPr>
        <w:ind w:left="357"/>
        <w:rPr>
          <w:sz w:val="10"/>
          <w:szCs w:val="10"/>
        </w:rPr>
      </w:pPr>
    </w:p>
    <w:p w14:paraId="00179BED" w14:textId="1604B731" w:rsidR="009D2EDF" w:rsidRDefault="009D2EDF" w:rsidP="009D2EDF">
      <w:pPr>
        <w:pStyle w:val="Shadedparagraph"/>
        <w:numPr>
          <w:ilvl w:val="0"/>
          <w:numId w:val="0"/>
        </w:numPr>
        <w:ind w:left="357"/>
      </w:pPr>
      <w:r w:rsidRPr="00034837">
        <w:rPr>
          <w:b/>
          <w:bCs/>
        </w:rPr>
        <w:t>Reports to:</w:t>
      </w:r>
      <w:r w:rsidRPr="00750B16">
        <w:tab/>
      </w:r>
      <w:r w:rsidR="00866BB4">
        <w:t>Finance Manager – Corporate &amp; Capital</w:t>
      </w:r>
    </w:p>
    <w:p w14:paraId="3CA74E3D" w14:textId="77777777" w:rsidR="00866BB4" w:rsidRPr="002C0DFE" w:rsidRDefault="00866BB4" w:rsidP="009D2EDF">
      <w:pPr>
        <w:pStyle w:val="Shadedparagraph"/>
        <w:numPr>
          <w:ilvl w:val="0"/>
          <w:numId w:val="0"/>
        </w:numPr>
        <w:ind w:left="357"/>
        <w:rPr>
          <w:sz w:val="10"/>
          <w:szCs w:val="10"/>
        </w:rPr>
      </w:pPr>
    </w:p>
    <w:p w14:paraId="0BC474C5" w14:textId="433D6267" w:rsidR="00866BB4" w:rsidRPr="002C0DFE" w:rsidRDefault="00866BB4" w:rsidP="009D2EDF">
      <w:pPr>
        <w:pStyle w:val="Shadedparagraph"/>
        <w:numPr>
          <w:ilvl w:val="0"/>
          <w:numId w:val="0"/>
        </w:numPr>
        <w:ind w:left="357"/>
      </w:pPr>
      <w:r>
        <w:rPr>
          <w:b/>
          <w:bCs/>
        </w:rPr>
        <w:t>Location:</w:t>
      </w:r>
      <w:r w:rsidR="00BF62C5">
        <w:rPr>
          <w:b/>
          <w:bCs/>
        </w:rPr>
        <w:tab/>
      </w:r>
      <w:r w:rsidR="00BF62C5">
        <w:rPr>
          <w:b/>
          <w:bCs/>
        </w:rPr>
        <w:tab/>
      </w:r>
      <w:r w:rsidR="002C0DFE" w:rsidRPr="002C0DFE">
        <w:t>Mainly Alexandria – some travel to Catrine required. Office based</w:t>
      </w:r>
    </w:p>
    <w:p w14:paraId="7E6F330E" w14:textId="3449937D" w:rsidR="00DC2555" w:rsidRPr="00AB6445" w:rsidRDefault="00DC2555" w:rsidP="00AB6445">
      <w:pPr>
        <w:pStyle w:val="LJBodytext"/>
      </w:pPr>
    </w:p>
    <w:p w14:paraId="6A32588A" w14:textId="1C9F98EE" w:rsidR="00070744" w:rsidRPr="00132CFD" w:rsidRDefault="00070744" w:rsidP="00070744">
      <w:pPr>
        <w:rPr>
          <w:b/>
          <w:bCs/>
          <w:color w:val="49762F"/>
          <w:szCs w:val="22"/>
        </w:rPr>
      </w:pPr>
    </w:p>
    <w:p w14:paraId="31BAA500" w14:textId="4BA652CB" w:rsidR="00606211" w:rsidRPr="00B74014" w:rsidRDefault="009D2EDF" w:rsidP="00606211">
      <w:pPr>
        <w:pStyle w:val="Title"/>
        <w:jc w:val="left"/>
        <w:rPr>
          <w:rFonts w:ascii="Lucida Sans" w:eastAsia="Calibri" w:hAnsi="Lucida Sans"/>
          <w:b w:val="0"/>
          <w:noProof/>
          <w:color w:val="AE894E"/>
          <w:sz w:val="32"/>
          <w:szCs w:val="32"/>
          <w:lang w:val="en-GB" w:eastAsia="en-GB"/>
        </w:rPr>
      </w:pPr>
      <w:r w:rsidRPr="00B74014">
        <w:rPr>
          <w:rFonts w:ascii="Lucida Sans" w:eastAsia="Calibri" w:hAnsi="Lucida Sans"/>
          <w:b w:val="0"/>
          <w:noProof/>
          <w:color w:val="AE894E"/>
          <w:sz w:val="32"/>
          <w:szCs w:val="32"/>
          <w:lang w:val="en-GB" w:eastAsia="en-GB"/>
        </w:rPr>
        <w:t>Position Overview</w:t>
      </w:r>
    </w:p>
    <w:p w14:paraId="65EB43B9" w14:textId="1427EF1C" w:rsidR="00AB477A" w:rsidRPr="00AB477A" w:rsidRDefault="00DE072B" w:rsidP="00AB477A">
      <w:pPr>
        <w:pStyle w:val="LJBodytext"/>
      </w:pPr>
      <w:r>
        <w:fldChar w:fldCharType="begin"/>
      </w:r>
      <w:r>
        <w:instrText xml:space="preserve"> TC  "</w:instrText>
      </w:r>
      <w:bookmarkStart w:id="1" w:name="_Toc167367413"/>
      <w:r>
        <w:instrText>The Role</w:instrText>
      </w:r>
      <w:bookmarkEnd w:id="1"/>
      <w:r>
        <w:instrText xml:space="preserve">" \l 8 </w:instrText>
      </w:r>
      <w:r>
        <w:fldChar w:fldCharType="end"/>
      </w:r>
      <w:r w:rsidR="00AB477A" w:rsidRPr="00AB477A">
        <w:t xml:space="preserve">The position has been created to strengthen the company’s financial performance and controls around the operational elements of the business as it continues to grow. The post-holder will work as part of a small but highly performing finance </w:t>
      </w:r>
      <w:r w:rsidR="008A0BE8" w:rsidRPr="00AB477A">
        <w:t>team and</w:t>
      </w:r>
      <w:r w:rsidR="00AB477A" w:rsidRPr="00AB477A">
        <w:t xml:space="preserve"> will be working closely with the operation teams focused mainly on Capital &amp; Group Overhead Cost Centres. This position will require an individual who is hungry to learn and take on additional responsibility.</w:t>
      </w:r>
    </w:p>
    <w:p w14:paraId="0D91FB5C" w14:textId="77777777" w:rsidR="00AB477A" w:rsidRPr="00AB477A" w:rsidRDefault="00AB477A" w:rsidP="00AB477A">
      <w:pPr>
        <w:pStyle w:val="LJBodytext"/>
      </w:pPr>
    </w:p>
    <w:p w14:paraId="32A5ACE8" w14:textId="64E83604" w:rsidR="00E74632" w:rsidRDefault="00AB477A" w:rsidP="00AB477A">
      <w:pPr>
        <w:pStyle w:val="LJBodytext"/>
      </w:pPr>
      <w:r w:rsidRPr="00AB477A">
        <w:t xml:space="preserve">The organisation represents an excellent opportunity for a motivated individual who wants to work in a </w:t>
      </w:r>
      <w:r w:rsidR="000B1D39">
        <w:t>high-growth</w:t>
      </w:r>
      <w:r w:rsidRPr="00AB477A">
        <w:t xml:space="preserve">, drinks business. In addition, the business will provide a firm career platform with good </w:t>
      </w:r>
      <w:r w:rsidR="000B1D39">
        <w:t>opportunities</w:t>
      </w:r>
      <w:r w:rsidRPr="00AB477A">
        <w:t xml:space="preserve"> for personal and professional development</w:t>
      </w:r>
      <w:r w:rsidR="000B1D39">
        <w:t>,</w:t>
      </w:r>
      <w:r w:rsidRPr="00AB477A">
        <w:t xml:space="preserve"> as well as the mandate to shape and define how the role evolves. </w:t>
      </w:r>
    </w:p>
    <w:p w14:paraId="74522F66" w14:textId="77777777" w:rsidR="00E74632" w:rsidRDefault="00E74632" w:rsidP="00AB477A">
      <w:pPr>
        <w:pStyle w:val="LJBodytext"/>
      </w:pPr>
    </w:p>
    <w:p w14:paraId="6CB190B8" w14:textId="56B78FA3" w:rsidR="005C50D3" w:rsidRDefault="00E74632" w:rsidP="00AB477A">
      <w:pPr>
        <w:pStyle w:val="LJBodytext"/>
      </w:pPr>
      <w:r w:rsidRPr="00E74632">
        <w:t>Study Support is available for the right candidate.</w:t>
      </w:r>
    </w:p>
    <w:p w14:paraId="41F15DB1" w14:textId="77777777" w:rsidR="002807A0" w:rsidRPr="005C50D3" w:rsidRDefault="002807A0" w:rsidP="00AB477A">
      <w:pPr>
        <w:pStyle w:val="LJBodytext"/>
      </w:pPr>
    </w:p>
    <w:p w14:paraId="08590C94" w14:textId="54808AE0" w:rsidR="00420945" w:rsidRPr="004118D2" w:rsidRDefault="00D412AE" w:rsidP="00FE3D43">
      <w:pPr>
        <w:pStyle w:val="LJVerdanasubheadwithspace"/>
      </w:pPr>
      <w:r>
        <w:t>The main duties and responsibilities will involve</w:t>
      </w:r>
      <w:r w:rsidR="004326EA" w:rsidRPr="00AB477A">
        <w:t>:</w:t>
      </w:r>
    </w:p>
    <w:p w14:paraId="72D481A0" w14:textId="69B544B4" w:rsidR="00FE3D43" w:rsidRPr="00FE3D43" w:rsidRDefault="00FE3D43" w:rsidP="00B74014">
      <w:pPr>
        <w:pStyle w:val="LJbulletbody"/>
      </w:pPr>
      <w:r w:rsidRPr="00FE3D43">
        <w:t>Support the Finance Manager - Capital &amp; Corporate in producing monthly financial reporting &amp; management accounts for the group</w:t>
      </w:r>
    </w:p>
    <w:p w14:paraId="5D7DDAD9" w14:textId="71C44B3E" w:rsidR="00FE3D43" w:rsidRPr="00FE3D43" w:rsidRDefault="003F588B" w:rsidP="00B74014">
      <w:pPr>
        <w:pStyle w:val="LJbulletbody"/>
      </w:pPr>
      <w:r>
        <w:t>Assist with t</w:t>
      </w:r>
      <w:r w:rsidR="00F43F4F">
        <w:t>he</w:t>
      </w:r>
      <w:r w:rsidR="00FE3D43" w:rsidRPr="00FE3D43">
        <w:t xml:space="preserve"> monthly accounting processes on assigned cost centres or areas of expenditure including</w:t>
      </w:r>
      <w:r w:rsidR="00F43F4F">
        <w:t>;</w:t>
      </w:r>
      <w:r w:rsidR="00FE3D43" w:rsidRPr="00FE3D43">
        <w:t xml:space="preserve"> preparation of accruals, preparation of monthly management accounts, budgeting and supporting budget holders with forecasting</w:t>
      </w:r>
    </w:p>
    <w:p w14:paraId="40419D42" w14:textId="45CE518D" w:rsidR="00FE3D43" w:rsidRPr="00FE3D43" w:rsidRDefault="00FE3D43" w:rsidP="00B74014">
      <w:pPr>
        <w:pStyle w:val="LJbulletbody"/>
      </w:pPr>
      <w:r w:rsidRPr="00FE3D43">
        <w:t>Produc</w:t>
      </w:r>
      <w:r w:rsidR="00127A69">
        <w:t>e</w:t>
      </w:r>
      <w:r w:rsidRPr="00FE3D43">
        <w:t xml:space="preserve"> daily control reconciliations and monthly balance sheet reconciliations</w:t>
      </w:r>
    </w:p>
    <w:p w14:paraId="303AD26E" w14:textId="379CCFFC" w:rsidR="00FE3D43" w:rsidRPr="00FE3D43" w:rsidRDefault="00FE3D43" w:rsidP="00B74014">
      <w:pPr>
        <w:pStyle w:val="LJbulletbody"/>
      </w:pPr>
      <w:r w:rsidRPr="00FE3D43">
        <w:t xml:space="preserve">Support the Finance Manager - Capital &amp; Corporate in providing accurate and </w:t>
      </w:r>
      <w:r w:rsidR="00127A69">
        <w:t>value-adding</w:t>
      </w:r>
      <w:r w:rsidRPr="00FE3D43">
        <w:t xml:space="preserve"> financial analysis to enable informed </w:t>
      </w:r>
      <w:r w:rsidR="00127A69">
        <w:t>decision-making</w:t>
      </w:r>
      <w:r w:rsidRPr="00FE3D43">
        <w:t xml:space="preserve"> on anything involving costs or efficiency</w:t>
      </w:r>
    </w:p>
    <w:p w14:paraId="5BA79D8D" w14:textId="77777777" w:rsidR="00FE3D43" w:rsidRPr="00FE3D43" w:rsidRDefault="00FE3D43" w:rsidP="00B74014">
      <w:pPr>
        <w:pStyle w:val="LJbulletbody"/>
      </w:pPr>
      <w:r w:rsidRPr="00FE3D43">
        <w:t xml:space="preserve">Work with the wider finance team in the development of systems, controls and processes, ensuring a robust environment as the business continues to grow </w:t>
      </w:r>
    </w:p>
    <w:p w14:paraId="48541106" w14:textId="45A1842C" w:rsidR="00FE3D43" w:rsidRPr="00FE3D43" w:rsidRDefault="00FE3D43" w:rsidP="00B74014">
      <w:pPr>
        <w:pStyle w:val="LJbulletbody"/>
      </w:pPr>
      <w:r w:rsidRPr="00FE3D43">
        <w:t>Develop technical awareness and expertise in all areas of finance (including stock, credit control, accounts payable, taxation and statutory accounting) to enable the support and delivery of financial reporting, including some training of non-finance teams and new joiners</w:t>
      </w:r>
    </w:p>
    <w:p w14:paraId="5C1DF51C" w14:textId="1E4CF4B1" w:rsidR="00FE3D43" w:rsidRPr="00FE3D43" w:rsidRDefault="00804B75" w:rsidP="00B74014">
      <w:pPr>
        <w:pStyle w:val="LJbulletbody"/>
      </w:pPr>
      <w:r>
        <w:t xml:space="preserve">Assist in </w:t>
      </w:r>
      <w:r w:rsidR="00FE3D43" w:rsidRPr="00FE3D43">
        <w:t xml:space="preserve">the development and </w:t>
      </w:r>
      <w:r w:rsidR="00127A69">
        <w:t>ongoing</w:t>
      </w:r>
      <w:r w:rsidR="00FE3D43" w:rsidRPr="00FE3D43">
        <w:t xml:space="preserve"> maintenance of the Group Finance Controls, ensuring documentation remains up to date and reflects the changing business needs and regulatory environment</w:t>
      </w:r>
    </w:p>
    <w:p w14:paraId="04511C86" w14:textId="0843B617" w:rsidR="00FE3D43" w:rsidRPr="00FE3D43" w:rsidRDefault="00FE3D43" w:rsidP="00B74014">
      <w:pPr>
        <w:pStyle w:val="LJbulletbody"/>
      </w:pPr>
      <w:r w:rsidRPr="00FE3D43">
        <w:t>Ad</w:t>
      </w:r>
      <w:r w:rsidR="00915782">
        <w:t xml:space="preserve"> </w:t>
      </w:r>
      <w:r w:rsidRPr="00FE3D43">
        <w:t>hoc project work as and when required</w:t>
      </w:r>
    </w:p>
    <w:p w14:paraId="2E557BFD" w14:textId="124BD96F" w:rsidR="004118D2" w:rsidRPr="004118D2" w:rsidRDefault="004118D2" w:rsidP="004118D2">
      <w:pPr>
        <w:pStyle w:val="LJbulletbody"/>
        <w:numPr>
          <w:ilvl w:val="0"/>
          <w:numId w:val="17"/>
        </w:numPr>
        <w:sectPr w:rsidR="004118D2" w:rsidRPr="004118D2" w:rsidSect="0085533A">
          <w:headerReference w:type="default" r:id="rId23"/>
          <w:pgSz w:w="11900" w:h="16840"/>
          <w:pgMar w:top="2016" w:right="1080" w:bottom="1699" w:left="1080" w:header="576" w:footer="763" w:gutter="0"/>
          <w:cols w:space="708"/>
          <w:docGrid w:linePitch="360"/>
        </w:sectPr>
      </w:pPr>
    </w:p>
    <w:p w14:paraId="20973082" w14:textId="706686FE" w:rsidR="00C82A22" w:rsidRDefault="004118D2" w:rsidP="00C25F58">
      <w:pPr>
        <w:pStyle w:val="LJBodytext"/>
      </w:pPr>
      <w:r w:rsidRPr="00C25F58">
        <w:lastRenderedPageBreak/>
        <w:fldChar w:fldCharType="begin"/>
      </w:r>
      <w:r w:rsidRPr="00C25F58">
        <w:instrText xml:space="preserve"> TC  "</w:instrText>
      </w:r>
      <w:bookmarkStart w:id="2" w:name="_Toc167367414"/>
      <w:r w:rsidRPr="00C25F58">
        <w:instrText>The Individual</w:instrText>
      </w:r>
      <w:bookmarkEnd w:id="2"/>
      <w:r w:rsidRPr="00C25F58">
        <w:instrText xml:space="preserve">" \l 8 </w:instrText>
      </w:r>
      <w:r w:rsidRPr="00C25F58">
        <w:fldChar w:fldCharType="end"/>
      </w:r>
      <w:r w:rsidR="001D6BFC" w:rsidRPr="001D6BFC">
        <w:t xml:space="preserve">The position incorporates a wide range of responsibilities requiring a confident individual with strong interpersonal skills. Ideally, the individual will have experience of working in an </w:t>
      </w:r>
      <w:r w:rsidR="00F43F4F">
        <w:t xml:space="preserve">accountancy role and be a </w:t>
      </w:r>
      <w:r w:rsidR="001D6BFC" w:rsidRPr="001D6BFC">
        <w:t xml:space="preserve">self-starter to ensure the successful growth of this role. </w:t>
      </w:r>
    </w:p>
    <w:p w14:paraId="42276D2F" w14:textId="77777777" w:rsidR="00C82A22" w:rsidRDefault="00C82A22" w:rsidP="00C25F58">
      <w:pPr>
        <w:pStyle w:val="LJBodytext"/>
      </w:pPr>
    </w:p>
    <w:p w14:paraId="6E144C0F" w14:textId="2C680524" w:rsidR="00420945" w:rsidRPr="00C25F58" w:rsidRDefault="001D6BFC" w:rsidP="00C25F58">
      <w:pPr>
        <w:pStyle w:val="LJBodytext"/>
      </w:pPr>
      <w:r w:rsidRPr="001D6BFC">
        <w:t xml:space="preserve">It is likely that the successful candidate will </w:t>
      </w:r>
      <w:r w:rsidR="00F43F4F">
        <w:t>be a recent accountancy graduate, who is looking to continue their studies towards their professional accountancy qualification (ACCA/CIMA) alongside this role where they can gain practical, hands on experience</w:t>
      </w:r>
      <w:r w:rsidRPr="001D6BFC">
        <w:t>. The role encompasses a broad range of duties and therefore requires an individual who is prepared to be flexible to the business’ needs</w:t>
      </w:r>
      <w:r w:rsidR="00C25F58" w:rsidRPr="00C25F58">
        <w:t>.</w:t>
      </w:r>
    </w:p>
    <w:p w14:paraId="64DF1C6F" w14:textId="77777777" w:rsidR="00420945" w:rsidRPr="00420945" w:rsidRDefault="00420945" w:rsidP="00420945">
      <w:pPr>
        <w:pStyle w:val="LJBodytext"/>
        <w:rPr>
          <w:shd w:val="clear" w:color="auto" w:fill="FFFFFF"/>
        </w:rPr>
      </w:pPr>
    </w:p>
    <w:p w14:paraId="1BB6C912" w14:textId="77777777" w:rsidR="00420945" w:rsidRDefault="00420945" w:rsidP="00420945">
      <w:pPr>
        <w:pStyle w:val="LJVerdanasubheadwithspace"/>
      </w:pPr>
      <w:r>
        <w:t>The key candidate requirements for the position include:</w:t>
      </w:r>
    </w:p>
    <w:p w14:paraId="2F397F43" w14:textId="6D194D86" w:rsidR="000A68C3" w:rsidRPr="00B74014" w:rsidRDefault="00F43F4F" w:rsidP="00B74014">
      <w:pPr>
        <w:pStyle w:val="LJbulletbody"/>
      </w:pPr>
      <w:r>
        <w:t xml:space="preserve">Holds a revelant university degree in Accounting/Finance, and/or has experience in an accounting role </w:t>
      </w:r>
    </w:p>
    <w:p w14:paraId="4BD3EA55" w14:textId="77777777" w:rsidR="000A68C3" w:rsidRPr="00B74014" w:rsidRDefault="000A68C3" w:rsidP="00B74014">
      <w:pPr>
        <w:pStyle w:val="LJbulletbody"/>
      </w:pPr>
      <w:r w:rsidRPr="00B74014">
        <w:t xml:space="preserve">High level of accuracy and attention to detail </w:t>
      </w:r>
    </w:p>
    <w:p w14:paraId="1BD1932D" w14:textId="4D004421" w:rsidR="000A68C3" w:rsidRPr="00B74014" w:rsidRDefault="000A68C3" w:rsidP="00B74014">
      <w:pPr>
        <w:pStyle w:val="LJbulletbody"/>
      </w:pPr>
      <w:r w:rsidRPr="00B74014">
        <w:t>Must be hungry to learn and take on new tasks and responsibilities</w:t>
      </w:r>
    </w:p>
    <w:p w14:paraId="5207E616" w14:textId="77777777" w:rsidR="000A68C3" w:rsidRPr="00B74014" w:rsidRDefault="000A68C3" w:rsidP="00B74014">
      <w:pPr>
        <w:pStyle w:val="LJbulletbody"/>
      </w:pPr>
      <w:r w:rsidRPr="00B74014">
        <w:t xml:space="preserve">Ability to work under pressure, manage deadlines and prioritise effectively </w:t>
      </w:r>
    </w:p>
    <w:p w14:paraId="1412B170" w14:textId="77777777" w:rsidR="000A68C3" w:rsidRPr="00B74014" w:rsidRDefault="000A68C3" w:rsidP="00B74014">
      <w:pPr>
        <w:pStyle w:val="LJbulletbody"/>
      </w:pPr>
      <w:r w:rsidRPr="00B74014">
        <w:t xml:space="preserve">Energy, drive, tenacity, professionalism and commitment </w:t>
      </w:r>
    </w:p>
    <w:p w14:paraId="2C2DC831" w14:textId="34ABB547" w:rsidR="000A68C3" w:rsidRPr="00B74014" w:rsidRDefault="000A68C3" w:rsidP="00B74014">
      <w:pPr>
        <w:pStyle w:val="LJbulletbody"/>
      </w:pPr>
      <w:r w:rsidRPr="00B74014">
        <w:t xml:space="preserve">Strong IT skills, </w:t>
      </w:r>
      <w:r w:rsidR="003B779E">
        <w:t xml:space="preserve">and </w:t>
      </w:r>
      <w:r w:rsidRPr="00B74014">
        <w:t>excellent MS Excel skills are essential</w:t>
      </w:r>
    </w:p>
    <w:p w14:paraId="7365C39C" w14:textId="18EA2752" w:rsidR="000A68C3" w:rsidRPr="00B74014" w:rsidRDefault="000A68C3" w:rsidP="00B74014">
      <w:pPr>
        <w:pStyle w:val="LJbulletbody"/>
      </w:pPr>
      <w:r w:rsidRPr="00B74014">
        <w:t xml:space="preserve">Ability to work well in a team, but also capable of taking ownership </w:t>
      </w:r>
      <w:r w:rsidR="003B779E">
        <w:t>of</w:t>
      </w:r>
      <w:r w:rsidRPr="00B74014">
        <w:t xml:space="preserve"> the delivery of specific tasks </w:t>
      </w:r>
    </w:p>
    <w:p w14:paraId="220E2046" w14:textId="74BA66B5" w:rsidR="000A68C3" w:rsidRPr="00B74014" w:rsidRDefault="00021004" w:rsidP="00B74014">
      <w:pPr>
        <w:pStyle w:val="LJbulletbody"/>
      </w:pPr>
      <w:r w:rsidRPr="00B74014">
        <w:rPr>
          <w:noProof/>
        </w:rPr>
        <w:drawing>
          <wp:anchor distT="0" distB="0" distL="114300" distR="114300" simplePos="0" relativeHeight="251726336" behindDoc="0" locked="0" layoutInCell="1" allowOverlap="1" wp14:anchorId="5FF6F171" wp14:editId="26F39230">
            <wp:simplePos x="0" y="0"/>
            <wp:positionH relativeFrom="page">
              <wp:posOffset>13349</wp:posOffset>
            </wp:positionH>
            <wp:positionV relativeFrom="margin">
              <wp:align>bottom</wp:align>
            </wp:positionV>
            <wp:extent cx="7618876" cy="3906603"/>
            <wp:effectExtent l="0" t="0" r="1270" b="0"/>
            <wp:wrapNone/>
            <wp:docPr id="1701689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89022" name="Picture 2"/>
                    <pic:cNvPicPr/>
                  </pic:nvPicPr>
                  <pic:blipFill rotWithShape="1">
                    <a:blip r:embed="rId24"/>
                    <a:srcRect l="282" t="12110" r="-282" b="6256"/>
                    <a:stretch/>
                  </pic:blipFill>
                  <pic:spPr bwMode="auto">
                    <a:xfrm>
                      <a:off x="0" y="0"/>
                      <a:ext cx="7618876" cy="39066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68C3" w:rsidRPr="00B74014">
        <w:t>Strong written and verbal communication skills</w:t>
      </w:r>
    </w:p>
    <w:p w14:paraId="3DBE0028" w14:textId="12F8E6CA" w:rsidR="00554F3C" w:rsidRPr="00671F99" w:rsidRDefault="00554F3C" w:rsidP="00671F99">
      <w:pPr>
        <w:pStyle w:val="LJbulletbody"/>
        <w:numPr>
          <w:ilvl w:val="0"/>
          <w:numId w:val="28"/>
        </w:numPr>
        <w:sectPr w:rsidR="00554F3C" w:rsidRPr="00671F99" w:rsidSect="0085533A">
          <w:headerReference w:type="default" r:id="rId25"/>
          <w:pgSz w:w="11900" w:h="16840"/>
          <w:pgMar w:top="2016" w:right="1080" w:bottom="1699" w:left="1080" w:header="576" w:footer="763" w:gutter="0"/>
          <w:cols w:space="708"/>
          <w:docGrid w:linePitch="360"/>
        </w:sectPr>
      </w:pPr>
    </w:p>
    <w:p w14:paraId="29B4CA9E" w14:textId="4A26BE0C" w:rsidR="001C3746" w:rsidRDefault="001C3746" w:rsidP="001C3746">
      <w:pPr>
        <w:pStyle w:val="Shadedparagraph"/>
        <w:numPr>
          <w:ilvl w:val="0"/>
          <w:numId w:val="0"/>
        </w:numPr>
        <w:ind w:left="2880" w:hanging="2508"/>
        <w:rPr>
          <w:rFonts w:ascii="Calibri" w:eastAsia="Calibri" w:hAnsi="Calibri" w:cs="Calibri"/>
          <w:sz w:val="21"/>
          <w:szCs w:val="21"/>
        </w:rPr>
      </w:pPr>
      <w:r w:rsidRPr="00F5683E">
        <w:lastRenderedPageBreak/>
        <w:fldChar w:fldCharType="begin"/>
      </w:r>
      <w:r w:rsidRPr="00F5683E">
        <w:instrText xml:space="preserve"> TC  "</w:instrText>
      </w:r>
      <w:bookmarkStart w:id="3" w:name="_Toc157434568"/>
      <w:bookmarkStart w:id="4" w:name="_Toc167367415"/>
      <w:r w:rsidRPr="00F5683E">
        <w:instrText xml:space="preserve">Remuneration </w:instrText>
      </w:r>
      <w:r>
        <w:instrText>&amp;</w:instrText>
      </w:r>
      <w:r w:rsidRPr="00F5683E">
        <w:instrText xml:space="preserve"> Recruitment Process</w:instrText>
      </w:r>
      <w:bookmarkEnd w:id="3"/>
      <w:bookmarkEnd w:id="4"/>
      <w:r w:rsidRPr="00F5683E">
        <w:instrText xml:space="preserve">" \l 8 </w:instrText>
      </w:r>
      <w:r w:rsidRPr="00F5683E">
        <w:fldChar w:fldCharType="end"/>
      </w:r>
      <w:r w:rsidRPr="00E52035">
        <w:rPr>
          <w:b/>
          <w:bCs/>
        </w:rPr>
        <w:t>Salary:</w:t>
      </w:r>
      <w:r>
        <w:tab/>
        <w:t>£Competitive + Annual Bonus</w:t>
      </w:r>
    </w:p>
    <w:p w14:paraId="17CDCA25" w14:textId="77777777" w:rsidR="001C3746" w:rsidRDefault="001C3746" w:rsidP="001C3746">
      <w:pPr>
        <w:pStyle w:val="Shadedparagraph"/>
        <w:numPr>
          <w:ilvl w:val="0"/>
          <w:numId w:val="0"/>
        </w:numPr>
        <w:spacing w:before="0"/>
        <w:ind w:left="2880" w:hanging="2508"/>
        <w:rPr>
          <w:rFonts w:ascii="Calibri" w:eastAsia="Calibri" w:hAnsi="Calibri" w:cs="Calibri"/>
          <w:sz w:val="21"/>
          <w:szCs w:val="21"/>
        </w:rPr>
      </w:pPr>
    </w:p>
    <w:p w14:paraId="4CD0B080" w14:textId="77777777" w:rsidR="001C3746" w:rsidRDefault="001C3746" w:rsidP="001C3746">
      <w:pPr>
        <w:pStyle w:val="Shadedparagraph"/>
        <w:numPr>
          <w:ilvl w:val="0"/>
          <w:numId w:val="0"/>
        </w:numPr>
        <w:spacing w:before="0"/>
        <w:ind w:left="2880" w:hanging="2508"/>
      </w:pPr>
      <w:r>
        <w:rPr>
          <w:b/>
          <w:bCs/>
        </w:rPr>
        <w:t>Additional Benefits:</w:t>
      </w:r>
      <w:r>
        <w:t xml:space="preserve"> </w:t>
      </w:r>
      <w:r>
        <w:tab/>
        <w:t>Up to 15% bonus</w:t>
      </w:r>
    </w:p>
    <w:p w14:paraId="7D100E24" w14:textId="77777777" w:rsidR="001C3746" w:rsidRPr="008952BD" w:rsidRDefault="001C3746" w:rsidP="001C3746">
      <w:pPr>
        <w:pStyle w:val="Shadedparagraph"/>
        <w:numPr>
          <w:ilvl w:val="0"/>
          <w:numId w:val="0"/>
        </w:numPr>
        <w:spacing w:before="0"/>
        <w:ind w:left="2880" w:hanging="2508"/>
        <w:rPr>
          <w:sz w:val="10"/>
          <w:szCs w:val="10"/>
        </w:rPr>
      </w:pPr>
    </w:p>
    <w:p w14:paraId="6BFB6DA4" w14:textId="77777777" w:rsidR="001C3746" w:rsidRDefault="001C3746" w:rsidP="001C3746">
      <w:pPr>
        <w:pStyle w:val="Shadedparagraph"/>
        <w:numPr>
          <w:ilvl w:val="0"/>
          <w:numId w:val="0"/>
        </w:numPr>
        <w:spacing w:before="0"/>
        <w:ind w:left="2880" w:hanging="2508"/>
      </w:pPr>
      <w:r w:rsidRPr="00561661">
        <w:tab/>
        <w:t>Pension with 5% EE &amp; ER contribution</w:t>
      </w:r>
    </w:p>
    <w:p w14:paraId="27AA2271" w14:textId="77777777" w:rsidR="001C3746" w:rsidRPr="008952BD" w:rsidRDefault="001C3746" w:rsidP="001C3746">
      <w:pPr>
        <w:pStyle w:val="Shadedparagraph"/>
        <w:numPr>
          <w:ilvl w:val="0"/>
          <w:numId w:val="0"/>
        </w:numPr>
        <w:spacing w:before="0"/>
        <w:ind w:left="2880" w:hanging="2508"/>
        <w:rPr>
          <w:sz w:val="10"/>
          <w:szCs w:val="10"/>
        </w:rPr>
      </w:pPr>
    </w:p>
    <w:p w14:paraId="44F81840" w14:textId="320BB6FA" w:rsidR="001C3746" w:rsidRDefault="001C3746" w:rsidP="001C3746">
      <w:pPr>
        <w:pStyle w:val="Shadedparagraph"/>
        <w:numPr>
          <w:ilvl w:val="0"/>
          <w:numId w:val="0"/>
        </w:numPr>
        <w:spacing w:before="0"/>
        <w:ind w:left="2880" w:hanging="2508"/>
      </w:pPr>
      <w:r>
        <w:tab/>
        <w:t>25 days annual leave with the ability to buy/sell 5 days leave, plus 9 statutory holidays</w:t>
      </w:r>
    </w:p>
    <w:p w14:paraId="7CC728DC" w14:textId="77777777" w:rsidR="001C3746" w:rsidRPr="008952BD" w:rsidRDefault="001C3746" w:rsidP="001C3746">
      <w:pPr>
        <w:pStyle w:val="Shadedparagraph"/>
        <w:numPr>
          <w:ilvl w:val="0"/>
          <w:numId w:val="0"/>
        </w:numPr>
        <w:spacing w:before="0"/>
        <w:ind w:left="2880" w:hanging="2508"/>
        <w:rPr>
          <w:sz w:val="10"/>
          <w:szCs w:val="10"/>
        </w:rPr>
      </w:pPr>
    </w:p>
    <w:p w14:paraId="7F778969" w14:textId="2E252358" w:rsidR="001C3746" w:rsidRDefault="001C3746" w:rsidP="001C3746">
      <w:pPr>
        <w:pStyle w:val="Shadedparagraph"/>
        <w:numPr>
          <w:ilvl w:val="0"/>
          <w:numId w:val="0"/>
        </w:numPr>
        <w:spacing w:before="0"/>
        <w:ind w:left="2880" w:hanging="2508"/>
      </w:pPr>
      <w:r>
        <w:tab/>
        <w:t>There is scope for the right candidates to be given study support toward professional finance or HR/payroll qualification</w:t>
      </w:r>
    </w:p>
    <w:p w14:paraId="27DF8D56" w14:textId="77777777" w:rsidR="001C3746" w:rsidRPr="008952BD" w:rsidRDefault="001C3746" w:rsidP="001C3746">
      <w:pPr>
        <w:pStyle w:val="Shadedparagraph"/>
        <w:numPr>
          <w:ilvl w:val="0"/>
          <w:numId w:val="0"/>
        </w:numPr>
        <w:spacing w:before="0"/>
        <w:ind w:left="2880" w:hanging="2508"/>
        <w:rPr>
          <w:sz w:val="10"/>
          <w:szCs w:val="10"/>
        </w:rPr>
      </w:pPr>
    </w:p>
    <w:p w14:paraId="463DF063" w14:textId="132D5FED" w:rsidR="001C3746" w:rsidRDefault="001C3746" w:rsidP="001C3746">
      <w:pPr>
        <w:pStyle w:val="Shadedparagraph"/>
        <w:numPr>
          <w:ilvl w:val="0"/>
          <w:numId w:val="0"/>
        </w:numPr>
        <w:spacing w:before="0"/>
        <w:ind w:left="2880" w:hanging="2508"/>
      </w:pPr>
      <w:r>
        <w:tab/>
        <w:t xml:space="preserve">Flex Friday – finish at 2 pm on a Friday (subject to a </w:t>
      </w:r>
      <w:r w:rsidR="003B779E">
        <w:t>manager's</w:t>
      </w:r>
      <w:r>
        <w:t xml:space="preserve"> approval)</w:t>
      </w:r>
    </w:p>
    <w:p w14:paraId="513BDF21" w14:textId="77777777" w:rsidR="001C3746" w:rsidRPr="008952BD" w:rsidRDefault="001C3746" w:rsidP="001C3746">
      <w:pPr>
        <w:pStyle w:val="Shadedparagraph"/>
        <w:numPr>
          <w:ilvl w:val="0"/>
          <w:numId w:val="0"/>
        </w:numPr>
        <w:spacing w:before="0"/>
        <w:ind w:left="2880" w:hanging="2508"/>
        <w:rPr>
          <w:sz w:val="10"/>
          <w:szCs w:val="10"/>
        </w:rPr>
      </w:pPr>
    </w:p>
    <w:p w14:paraId="00EBD4AD" w14:textId="77777777" w:rsidR="001C3746" w:rsidRDefault="001C3746" w:rsidP="001C3746">
      <w:pPr>
        <w:pStyle w:val="Shadedparagraph"/>
        <w:numPr>
          <w:ilvl w:val="0"/>
          <w:numId w:val="0"/>
        </w:numPr>
        <w:spacing w:before="0"/>
        <w:ind w:left="2880" w:hanging="2508"/>
      </w:pPr>
      <w:r>
        <w:tab/>
        <w:t>Westfield Health Cashback plan – money back on a range of healthcare treatments plus online GP and doctor second opinion service</w:t>
      </w:r>
    </w:p>
    <w:p w14:paraId="724AA299" w14:textId="77777777" w:rsidR="001C3746" w:rsidRPr="008952BD" w:rsidRDefault="001C3746" w:rsidP="001C3746">
      <w:pPr>
        <w:pStyle w:val="Shadedparagraph"/>
        <w:numPr>
          <w:ilvl w:val="0"/>
          <w:numId w:val="0"/>
        </w:numPr>
        <w:spacing w:before="0"/>
        <w:ind w:left="2880" w:hanging="2508"/>
        <w:rPr>
          <w:sz w:val="10"/>
          <w:szCs w:val="10"/>
        </w:rPr>
      </w:pPr>
    </w:p>
    <w:p w14:paraId="344CB8CD" w14:textId="77777777" w:rsidR="001C3746" w:rsidRDefault="001C3746" w:rsidP="001C3746">
      <w:pPr>
        <w:pStyle w:val="Shadedparagraph"/>
        <w:numPr>
          <w:ilvl w:val="0"/>
          <w:numId w:val="0"/>
        </w:numPr>
        <w:spacing w:before="0"/>
        <w:ind w:left="2880" w:hanging="2508"/>
      </w:pPr>
      <w:r>
        <w:tab/>
        <w:t>Access to discounts at several large retailers, restaurants and online hotel booking sites</w:t>
      </w:r>
    </w:p>
    <w:p w14:paraId="7E5A612B" w14:textId="77777777" w:rsidR="001C3746" w:rsidRPr="008952BD" w:rsidRDefault="001C3746" w:rsidP="001C3746">
      <w:pPr>
        <w:pStyle w:val="Shadedparagraph"/>
        <w:numPr>
          <w:ilvl w:val="0"/>
          <w:numId w:val="0"/>
        </w:numPr>
        <w:spacing w:before="0"/>
        <w:ind w:left="2880" w:hanging="2508"/>
        <w:rPr>
          <w:sz w:val="10"/>
          <w:szCs w:val="10"/>
        </w:rPr>
      </w:pPr>
    </w:p>
    <w:p w14:paraId="6C4EA082" w14:textId="77777777" w:rsidR="001C3746" w:rsidRDefault="001C3746" w:rsidP="001C3746">
      <w:pPr>
        <w:pStyle w:val="Shadedparagraph"/>
        <w:numPr>
          <w:ilvl w:val="0"/>
          <w:numId w:val="0"/>
        </w:numPr>
        <w:spacing w:before="0"/>
        <w:ind w:left="2880" w:hanging="2508"/>
      </w:pPr>
      <w:r>
        <w:tab/>
        <w:t>Discounted gym memberships</w:t>
      </w:r>
    </w:p>
    <w:p w14:paraId="1F709F07" w14:textId="77777777" w:rsidR="001C3746" w:rsidRPr="008952BD" w:rsidRDefault="001C3746" w:rsidP="001C3746">
      <w:pPr>
        <w:pStyle w:val="Shadedparagraph"/>
        <w:numPr>
          <w:ilvl w:val="0"/>
          <w:numId w:val="0"/>
        </w:numPr>
        <w:spacing w:before="0"/>
        <w:ind w:left="2880" w:hanging="2508"/>
        <w:rPr>
          <w:sz w:val="10"/>
          <w:szCs w:val="10"/>
        </w:rPr>
      </w:pPr>
    </w:p>
    <w:p w14:paraId="3E919680" w14:textId="77777777" w:rsidR="001C3746" w:rsidRDefault="001C3746" w:rsidP="001C3746">
      <w:pPr>
        <w:pStyle w:val="Shadedparagraph"/>
        <w:numPr>
          <w:ilvl w:val="0"/>
          <w:numId w:val="0"/>
        </w:numPr>
        <w:spacing w:before="0"/>
        <w:ind w:left="2880" w:hanging="2508"/>
      </w:pPr>
      <w:r>
        <w:tab/>
        <w:t>Confidential counselling line for mental health issues</w:t>
      </w:r>
    </w:p>
    <w:p w14:paraId="724786DC" w14:textId="77777777" w:rsidR="001C3746" w:rsidRPr="008952BD" w:rsidRDefault="001C3746" w:rsidP="001C3746">
      <w:pPr>
        <w:pStyle w:val="Shadedparagraph"/>
        <w:numPr>
          <w:ilvl w:val="0"/>
          <w:numId w:val="0"/>
        </w:numPr>
        <w:spacing w:before="0"/>
        <w:ind w:left="2880" w:hanging="2508"/>
        <w:rPr>
          <w:sz w:val="10"/>
          <w:szCs w:val="10"/>
        </w:rPr>
      </w:pPr>
    </w:p>
    <w:p w14:paraId="3D0DA85F" w14:textId="77777777" w:rsidR="001C3746" w:rsidRDefault="001C3746" w:rsidP="001C3746">
      <w:pPr>
        <w:pStyle w:val="Shadedparagraph"/>
        <w:numPr>
          <w:ilvl w:val="0"/>
          <w:numId w:val="0"/>
        </w:numPr>
        <w:spacing w:before="0"/>
        <w:ind w:left="2880" w:hanging="2508"/>
      </w:pPr>
      <w:r>
        <w:tab/>
        <w:t>Access to advice on legal issues via a confidential support line</w:t>
      </w:r>
    </w:p>
    <w:p w14:paraId="75EE37AA" w14:textId="300D9B55" w:rsidR="00B1745F" w:rsidRPr="00840FB1" w:rsidRDefault="001C3746" w:rsidP="00840FB1">
      <w:pPr>
        <w:pStyle w:val="Shadedparagraph"/>
        <w:numPr>
          <w:ilvl w:val="0"/>
          <w:numId w:val="0"/>
        </w:numPr>
        <w:spacing w:before="0"/>
        <w:ind w:left="2880" w:hanging="2508"/>
        <w:rPr>
          <w:rFonts w:asciiTheme="minorHAnsi" w:eastAsia="Calibri" w:hAnsiTheme="minorHAnsi" w:cs="Calibri"/>
        </w:rPr>
      </w:pPr>
      <w:r>
        <w:tab/>
        <w:t>Subsidised flu jabs</w:t>
      </w:r>
    </w:p>
    <w:p w14:paraId="3698D414" w14:textId="626EB681" w:rsidR="00B168BB" w:rsidRDefault="00B168BB" w:rsidP="00B1745F">
      <w:pPr>
        <w:contextualSpacing/>
        <w:rPr>
          <w:rFonts w:cstheme="minorHAnsi"/>
          <w:szCs w:val="20"/>
        </w:rPr>
      </w:pPr>
    </w:p>
    <w:p w14:paraId="295468E5" w14:textId="3E1D74AE" w:rsidR="00B168BB" w:rsidRDefault="003D6CF1" w:rsidP="00B1745F">
      <w:pPr>
        <w:contextualSpacing/>
        <w:rPr>
          <w:rFonts w:cstheme="minorHAnsi"/>
          <w:szCs w:val="20"/>
        </w:rPr>
      </w:pPr>
      <w:r w:rsidRPr="004A6F72">
        <w:rPr>
          <w:b/>
          <w:bCs/>
          <w:noProof/>
        </w:rPr>
        <w:drawing>
          <wp:anchor distT="0" distB="0" distL="114300" distR="114300" simplePos="0" relativeHeight="251717120" behindDoc="1" locked="0" layoutInCell="1" allowOverlap="1" wp14:anchorId="074E6EBE" wp14:editId="18977A1B">
            <wp:simplePos x="0" y="0"/>
            <wp:positionH relativeFrom="margin">
              <wp:posOffset>2450465</wp:posOffset>
            </wp:positionH>
            <wp:positionV relativeFrom="paragraph">
              <wp:posOffset>5715</wp:posOffset>
            </wp:positionV>
            <wp:extent cx="1295400" cy="1295400"/>
            <wp:effectExtent l="0" t="0" r="0" b="0"/>
            <wp:wrapSquare wrapText="bothSides"/>
            <wp:docPr id="11" name="Picture 5">
              <a:extLst xmlns:a="http://schemas.openxmlformats.org/drawingml/2006/main">
                <a:ext uri="{FF2B5EF4-FFF2-40B4-BE49-F238E27FC236}">
                  <a16:creationId xmlns:a16="http://schemas.microsoft.com/office/drawing/2014/main" id="{FA72A6EF-0EEA-44F0-A393-CE822E5A88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a:extLst>
                        <a:ext uri="{FF2B5EF4-FFF2-40B4-BE49-F238E27FC236}">
                          <a16:creationId xmlns:a16="http://schemas.microsoft.com/office/drawing/2014/main" id="{FA72A6EF-0EEA-44F0-A393-CE822E5A88F7}"/>
                        </a:ext>
                      </a:extLst>
                    </pic:cNvPr>
                    <pic:cNvPicPr>
                      <a:picLocks noChangeAspect="1"/>
                    </pic:cNvPicPr>
                  </pic:nvPicPr>
                  <pic:blipFill rotWithShape="1">
                    <a:blip r:embed="rId26"/>
                    <a:srcRect l="4546" t="8405" r="3156" b="16108"/>
                    <a:stretch/>
                  </pic:blipFill>
                  <pic:spPr>
                    <a:xfrm>
                      <a:off x="0" y="0"/>
                      <a:ext cx="1295400" cy="1295400"/>
                    </a:xfrm>
                    <a:prstGeom prst="ellipse">
                      <a:avLst/>
                    </a:prstGeom>
                  </pic:spPr>
                </pic:pic>
              </a:graphicData>
            </a:graphic>
            <wp14:sizeRelH relativeFrom="margin">
              <wp14:pctWidth>0</wp14:pctWidth>
            </wp14:sizeRelH>
            <wp14:sizeRelV relativeFrom="margin">
              <wp14:pctHeight>0</wp14:pctHeight>
            </wp14:sizeRelV>
          </wp:anchor>
        </w:drawing>
      </w:r>
    </w:p>
    <w:p w14:paraId="535EDC97" w14:textId="77777777" w:rsidR="00B168BB" w:rsidRDefault="00B168BB" w:rsidP="00B1745F">
      <w:pPr>
        <w:contextualSpacing/>
        <w:rPr>
          <w:rFonts w:cstheme="minorHAnsi"/>
          <w:szCs w:val="20"/>
        </w:rPr>
      </w:pPr>
    </w:p>
    <w:p w14:paraId="61157DE8" w14:textId="1E2CF771" w:rsidR="00B168BB" w:rsidRDefault="00B168BB" w:rsidP="00B1745F">
      <w:pPr>
        <w:contextualSpacing/>
        <w:rPr>
          <w:rFonts w:cstheme="minorHAnsi"/>
          <w:szCs w:val="20"/>
        </w:rPr>
      </w:pPr>
    </w:p>
    <w:p w14:paraId="696CA5BD" w14:textId="11AC6E23" w:rsidR="00B168BB" w:rsidRDefault="00B168BB" w:rsidP="00B1745F">
      <w:pPr>
        <w:contextualSpacing/>
        <w:rPr>
          <w:rFonts w:cstheme="minorHAnsi"/>
          <w:szCs w:val="20"/>
        </w:rPr>
      </w:pPr>
    </w:p>
    <w:p w14:paraId="3002E369" w14:textId="0C7A9BCE" w:rsidR="00B168BB" w:rsidRDefault="00B168BB" w:rsidP="00B1745F">
      <w:pPr>
        <w:contextualSpacing/>
        <w:rPr>
          <w:rFonts w:cstheme="minorHAnsi"/>
          <w:szCs w:val="20"/>
        </w:rPr>
      </w:pPr>
    </w:p>
    <w:p w14:paraId="226E9F9C" w14:textId="77777777" w:rsidR="00B168BB" w:rsidRDefault="00B168BB" w:rsidP="00B1745F">
      <w:pPr>
        <w:contextualSpacing/>
        <w:rPr>
          <w:rFonts w:cstheme="minorHAnsi"/>
          <w:szCs w:val="20"/>
        </w:rPr>
      </w:pPr>
    </w:p>
    <w:p w14:paraId="2929E10C" w14:textId="1631CECE" w:rsidR="00B168BB" w:rsidRDefault="00B168BB" w:rsidP="00B1745F">
      <w:pPr>
        <w:contextualSpacing/>
        <w:rPr>
          <w:rFonts w:cstheme="minorHAnsi"/>
          <w:szCs w:val="20"/>
        </w:rPr>
      </w:pPr>
    </w:p>
    <w:p w14:paraId="4F5F9CAF" w14:textId="59F19872" w:rsidR="00B168BB" w:rsidRDefault="00B168BB" w:rsidP="00B1745F">
      <w:pPr>
        <w:contextualSpacing/>
        <w:rPr>
          <w:rFonts w:cstheme="minorHAnsi"/>
          <w:szCs w:val="20"/>
        </w:rPr>
      </w:pPr>
    </w:p>
    <w:p w14:paraId="4EDA62E7" w14:textId="7F8FCD63" w:rsidR="00B1745F" w:rsidRPr="005A4F3E" w:rsidRDefault="00AA7F32" w:rsidP="00B168BB">
      <w:pPr>
        <w:contextualSpacing/>
        <w:jc w:val="center"/>
        <w:rPr>
          <w:rFonts w:cstheme="minorHAnsi"/>
          <w:b/>
          <w:bCs/>
          <w:szCs w:val="20"/>
        </w:rPr>
      </w:pPr>
      <w:r>
        <w:rPr>
          <w:rFonts w:cstheme="minorHAnsi"/>
          <w:b/>
          <w:bCs/>
          <w:szCs w:val="20"/>
        </w:rPr>
        <w:t>Gillian O’Neil</w:t>
      </w:r>
      <w:r w:rsidR="000D023D">
        <w:rPr>
          <w:rFonts w:cstheme="minorHAnsi"/>
          <w:b/>
          <w:bCs/>
          <w:szCs w:val="20"/>
        </w:rPr>
        <w:t>,</w:t>
      </w:r>
      <w:r w:rsidR="00840FB1">
        <w:rPr>
          <w:rFonts w:cstheme="minorHAnsi"/>
          <w:b/>
          <w:bCs/>
          <w:szCs w:val="20"/>
        </w:rPr>
        <w:t xml:space="preserve"> CFO Services</w:t>
      </w:r>
    </w:p>
    <w:p w14:paraId="417BFA34" w14:textId="1B86807C" w:rsidR="00B168BB" w:rsidRDefault="00B1745F" w:rsidP="00B168BB">
      <w:pPr>
        <w:contextualSpacing/>
        <w:jc w:val="center"/>
        <w:rPr>
          <w:rFonts w:cstheme="minorHAnsi"/>
          <w:szCs w:val="20"/>
          <w:lang w:val="fr-FR"/>
        </w:rPr>
      </w:pPr>
      <w:r w:rsidRPr="00654491">
        <w:rPr>
          <w:rFonts w:cstheme="minorHAnsi"/>
          <w:szCs w:val="20"/>
          <w:lang w:val="fr-FR"/>
        </w:rPr>
        <w:t xml:space="preserve">T: </w:t>
      </w:r>
      <w:r w:rsidR="00840FB1">
        <w:rPr>
          <w:rFonts w:cstheme="minorHAnsi"/>
          <w:szCs w:val="20"/>
          <w:lang w:val="fr-FR"/>
        </w:rPr>
        <w:t>074</w:t>
      </w:r>
      <w:r w:rsidR="000D023D">
        <w:rPr>
          <w:rFonts w:cstheme="minorHAnsi"/>
          <w:szCs w:val="20"/>
          <w:lang w:val="fr-FR"/>
        </w:rPr>
        <w:t>32 482 882</w:t>
      </w:r>
    </w:p>
    <w:p w14:paraId="4530EC7F" w14:textId="724A5D98" w:rsidR="00B168BB" w:rsidRPr="0097345D" w:rsidRDefault="0097345D" w:rsidP="00B168BB">
      <w:pPr>
        <w:contextualSpacing/>
        <w:jc w:val="center"/>
        <w:rPr>
          <w:b/>
          <w:bCs/>
          <w:color w:val="BA2127"/>
        </w:rPr>
      </w:pPr>
      <w:r w:rsidRPr="00654491">
        <w:rPr>
          <w:rFonts w:cstheme="minorHAnsi"/>
          <w:szCs w:val="20"/>
          <w:lang w:val="fr-FR"/>
        </w:rPr>
        <w:t>E</w:t>
      </w:r>
      <w:r w:rsidR="009B7FAF">
        <w:rPr>
          <w:rFonts w:cstheme="minorHAnsi"/>
          <w:szCs w:val="20"/>
          <w:lang w:val="fr-FR"/>
        </w:rPr>
        <w:t xml:space="preserve">: </w:t>
      </w:r>
      <w:r w:rsidR="000D023D">
        <w:rPr>
          <w:rStyle w:val="Hyperlink"/>
          <w:b/>
          <w:bCs/>
          <w:color w:val="000000" w:themeColor="text1"/>
          <w:u w:val="none"/>
        </w:rPr>
        <w:t>gillianoneil</w:t>
      </w:r>
      <w:r w:rsidR="009B7FAF">
        <w:rPr>
          <w:rStyle w:val="Hyperlink"/>
          <w:b/>
          <w:bCs/>
          <w:color w:val="000000" w:themeColor="text1"/>
          <w:u w:val="none"/>
        </w:rPr>
        <w:t>@rutherfordcross.com</w:t>
      </w:r>
    </w:p>
    <w:p w14:paraId="66CE15E1" w14:textId="17B45638" w:rsidR="00B168BB" w:rsidRPr="00B168BB" w:rsidRDefault="00B168BB" w:rsidP="00B168BB">
      <w:pPr>
        <w:contextualSpacing/>
        <w:jc w:val="center"/>
        <w:rPr>
          <w:rFonts w:cstheme="minorHAnsi"/>
          <w:szCs w:val="20"/>
          <w:lang w:val="fr-FR"/>
        </w:rPr>
      </w:pPr>
    </w:p>
    <w:p w14:paraId="6F857331" w14:textId="41636F51" w:rsidR="001C469C" w:rsidRPr="00B74014" w:rsidRDefault="001C469C" w:rsidP="00F11075">
      <w:pPr>
        <w:pStyle w:val="Title"/>
        <w:jc w:val="left"/>
        <w:rPr>
          <w:rFonts w:ascii="Lucida Sans" w:eastAsia="Calibri" w:hAnsi="Lucida Sans"/>
          <w:b w:val="0"/>
          <w:noProof/>
          <w:color w:val="AE894E"/>
          <w:sz w:val="32"/>
          <w:szCs w:val="32"/>
          <w:lang w:val="en-GB" w:eastAsia="en-GB"/>
        </w:rPr>
      </w:pPr>
      <w:r w:rsidRPr="00B74014">
        <w:rPr>
          <w:rFonts w:ascii="Lucida Sans" w:eastAsia="Calibri" w:hAnsi="Lucida Sans"/>
          <w:b w:val="0"/>
          <w:noProof/>
          <w:color w:val="AE894E"/>
          <w:sz w:val="32"/>
          <w:szCs w:val="32"/>
          <w:lang w:val="en-GB" w:eastAsia="en-GB"/>
        </w:rPr>
        <w:t>The Recruitment Process</w:t>
      </w:r>
    </w:p>
    <w:p w14:paraId="2221E839" w14:textId="320ECDDD" w:rsidR="000D023D" w:rsidRDefault="007F5F7E" w:rsidP="00B74014">
      <w:pPr>
        <w:pStyle w:val="Shadedparagraph"/>
      </w:pPr>
      <w:r w:rsidRPr="007F5F7E">
        <w:t xml:space="preserve">Applications should be sent to </w:t>
      </w:r>
      <w:r w:rsidR="000D023D">
        <w:t>Gillian O’Neil at Rutherford Cross:</w:t>
      </w:r>
    </w:p>
    <w:p w14:paraId="359F1C6C" w14:textId="792C88BE" w:rsidR="00527208" w:rsidRPr="007F5F7E" w:rsidRDefault="000D023D" w:rsidP="000D023D">
      <w:pPr>
        <w:pStyle w:val="Shadedparagraph"/>
        <w:numPr>
          <w:ilvl w:val="0"/>
          <w:numId w:val="0"/>
        </w:numPr>
        <w:ind w:left="372"/>
      </w:pPr>
      <w:r>
        <w:tab/>
      </w:r>
      <w:hyperlink r:id="rId27" w:history="1">
        <w:r w:rsidRPr="00B4568E">
          <w:rPr>
            <w:rStyle w:val="Hyperlink"/>
          </w:rPr>
          <w:t>gillianoneil@rutherfordcross.com</w:t>
        </w:r>
      </w:hyperlink>
      <w:r>
        <w:t xml:space="preserve"> </w:t>
      </w:r>
      <w:r w:rsidR="00840FB1">
        <w:t xml:space="preserve"> </w:t>
      </w:r>
      <w:r w:rsidR="007F5F7E" w:rsidRPr="007F5F7E">
        <w:t xml:space="preserve"> </w:t>
      </w:r>
      <w:r w:rsidR="00840FB1">
        <w:t xml:space="preserve"> </w:t>
      </w:r>
    </w:p>
    <w:sectPr w:rsidR="00527208" w:rsidRPr="007F5F7E" w:rsidSect="0085533A">
      <w:headerReference w:type="default" r:id="rId28"/>
      <w:pgSz w:w="11900" w:h="16840"/>
      <w:pgMar w:top="2016" w:right="1080" w:bottom="1699" w:left="1080" w:header="576" w:footer="7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C35258" w14:textId="77777777" w:rsidR="0096047F" w:rsidRDefault="0096047F" w:rsidP="000D6351">
      <w:r>
        <w:separator/>
      </w:r>
    </w:p>
  </w:endnote>
  <w:endnote w:type="continuationSeparator" w:id="0">
    <w:p w14:paraId="0E2B4AF4" w14:textId="77777777" w:rsidR="0096047F" w:rsidRDefault="0096047F" w:rsidP="000D6351">
      <w:r>
        <w:continuationSeparator/>
      </w:r>
    </w:p>
  </w:endnote>
  <w:endnote w:type="continuationNotice" w:id="1">
    <w:p w14:paraId="1B31D618" w14:textId="77777777" w:rsidR="0096047F" w:rsidRDefault="0096047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5F986" w14:textId="77777777" w:rsidR="00A139CA" w:rsidRDefault="00A139CA" w:rsidP="00B5554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6255F5" w14:textId="77777777" w:rsidR="00A139CA" w:rsidRDefault="00A139CA" w:rsidP="00B5554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4625917"/>
      <w:docPartObj>
        <w:docPartGallery w:val="Page Numbers (Bottom of Page)"/>
        <w:docPartUnique/>
      </w:docPartObj>
    </w:sdtPr>
    <w:sdtEndPr>
      <w:rPr>
        <w:rStyle w:val="PageNumber"/>
      </w:rPr>
    </w:sdtEndPr>
    <w:sdtContent>
      <w:p w14:paraId="2634E9C9" w14:textId="21BF67F0" w:rsidR="00B5554D" w:rsidRDefault="00B555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483607F" w14:textId="1515434F" w:rsidR="00A139CA" w:rsidRPr="00A139CA" w:rsidRDefault="003669CB" w:rsidP="00825668">
    <w:pPr>
      <w:pStyle w:val="Footer"/>
      <w:ind w:right="360"/>
      <w:rPr>
        <w:szCs w:val="20"/>
      </w:rPr>
    </w:pPr>
    <w:r>
      <w:rPr>
        <w:noProof/>
      </w:rPr>
      <w:drawing>
        <wp:anchor distT="0" distB="0" distL="114300" distR="114300" simplePos="0" relativeHeight="251658240" behindDoc="0" locked="0" layoutInCell="1" allowOverlap="1" wp14:anchorId="1273E66E" wp14:editId="45D1F0B8">
          <wp:simplePos x="0" y="0"/>
          <wp:positionH relativeFrom="margin">
            <wp:align>left</wp:align>
          </wp:positionH>
          <wp:positionV relativeFrom="page">
            <wp:posOffset>9753600</wp:posOffset>
          </wp:positionV>
          <wp:extent cx="982345" cy="464820"/>
          <wp:effectExtent l="0" t="0" r="8255" b="0"/>
          <wp:wrapSquare wrapText="bothSides"/>
          <wp:docPr id="808421650" name="Picture 80842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21650" name="Picture 808421650"/>
                  <pic:cNvPicPr>
                    <a:picLocks noChangeAspect="1" noChangeArrowheads="1"/>
                  </pic:cNvPicPr>
                </pic:nvPicPr>
                <pic:blipFill>
                  <a:blip r:embed="rId1"/>
                  <a:stretch>
                    <a:fillRect/>
                  </a:stretch>
                </pic:blipFill>
                <pic:spPr bwMode="auto">
                  <a:xfrm>
                    <a:off x="0" y="0"/>
                    <a:ext cx="982345"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C65">
      <w:rPr>
        <w:noProof/>
      </w:rPr>
      <mc:AlternateContent>
        <mc:Choice Requires="wps">
          <w:drawing>
            <wp:anchor distT="4294967295" distB="4294967295" distL="114300" distR="114300" simplePos="0" relativeHeight="251659264" behindDoc="0" locked="0" layoutInCell="1" allowOverlap="1" wp14:anchorId="6AD45567" wp14:editId="21290F7D">
              <wp:simplePos x="0" y="0"/>
              <wp:positionH relativeFrom="column">
                <wp:posOffset>1905</wp:posOffset>
              </wp:positionH>
              <wp:positionV relativeFrom="paragraph">
                <wp:posOffset>333374</wp:posOffset>
              </wp:positionV>
              <wp:extent cx="6210300" cy="0"/>
              <wp:effectExtent l="0" t="0" r="0" b="0"/>
              <wp:wrapNone/>
              <wp:docPr id="67319699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2F8E97"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6.25pt" to="489.1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" strokecolor="#b0b0b0 [2414]" strokeweight="1pt">
              <v:stroke joinstyle="miter"/>
              <o:lock v:ext="edit" shapetype="f"/>
            </v:line>
          </w:pict>
        </mc:Fallback>
      </mc:AlternateContent>
    </w:r>
    <w:r w:rsidR="00FF3F43">
      <w:rPr>
        <w:szCs w:val="20"/>
      </w:rPr>
      <w:t>Finance Analyst – Corporate &amp; Capital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34F049" w14:textId="77777777" w:rsidR="0096047F" w:rsidRDefault="0096047F" w:rsidP="000D6351">
      <w:r>
        <w:separator/>
      </w:r>
    </w:p>
  </w:footnote>
  <w:footnote w:type="continuationSeparator" w:id="0">
    <w:p w14:paraId="4405BDE8" w14:textId="77777777" w:rsidR="0096047F" w:rsidRDefault="0096047F" w:rsidP="000D6351">
      <w:r>
        <w:continuationSeparator/>
      </w:r>
    </w:p>
  </w:footnote>
  <w:footnote w:type="continuationNotice" w:id="1">
    <w:p w14:paraId="3497450A" w14:textId="77777777" w:rsidR="0096047F" w:rsidRDefault="0096047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50763" w14:textId="77777777" w:rsidR="0055274E" w:rsidRDefault="007C5E1F" w:rsidP="0019606C">
    <w:pPr>
      <w:tabs>
        <w:tab w:val="left" w:pos="5370"/>
      </w:tabs>
    </w:pPr>
    <w:r>
      <w:rPr>
        <w:noProof/>
        <w:lang w:val="en-GB" w:eastAsia="en-GB"/>
      </w:rPr>
      <w:drawing>
        <wp:anchor distT="0" distB="0" distL="114300" distR="114300" simplePos="0" relativeHeight="251651072" behindDoc="1" locked="0" layoutInCell="1" allowOverlap="1" wp14:anchorId="714C25EE" wp14:editId="51F4878B">
          <wp:simplePos x="0" y="0"/>
          <wp:positionH relativeFrom="page">
            <wp:posOffset>-9525</wp:posOffset>
          </wp:positionH>
          <wp:positionV relativeFrom="page">
            <wp:posOffset>0</wp:posOffset>
          </wp:positionV>
          <wp:extent cx="7560310" cy="10723880"/>
          <wp:effectExtent l="0" t="0" r="0" b="0"/>
          <wp:wrapNone/>
          <wp:docPr id="1753774037" name="Picture 1753774037" descr="Macintosh HD:Users:andrew:Desktop:Projects:Livingston James Andrew:Word Templates:_Source Files:Text 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drew:Desktop:Projects:Livingston James Andrew:Word Templates:_Source Files:Text L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723880"/>
                  </a:xfrm>
                  <a:prstGeom prst="rect">
                    <a:avLst/>
                  </a:prstGeom>
                  <a:noFill/>
                </pic:spPr>
              </pic:pic>
            </a:graphicData>
          </a:graphic>
          <wp14:sizeRelH relativeFrom="page">
            <wp14:pctWidth>0</wp14:pctWidth>
          </wp14:sizeRelH>
          <wp14:sizeRelV relativeFrom="page">
            <wp14:pctHeight>0</wp14:pctHeight>
          </wp14:sizeRelV>
        </wp:anchor>
      </w:drawing>
    </w:r>
  </w:p>
  <w:p w14:paraId="619915DD" w14:textId="77777777" w:rsidR="0055274E" w:rsidRDefault="00552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7CD88" w14:textId="4A5EBB8F" w:rsidR="00E124CB" w:rsidRDefault="00E124CB">
    <w:pPr>
      <w:pStyle w:val="Header"/>
    </w:pPr>
    <w:r>
      <w:rPr>
        <w:rFonts w:ascii="Lucida Sans" w:hAnsi="Lucida Sans"/>
        <w:noProof/>
        <w:color w:val="FFFFFF" w:themeColor="background1"/>
        <w:sz w:val="46"/>
        <w:szCs w:val="46"/>
        <w:lang w:val="en-GB"/>
      </w:rPr>
      <w:drawing>
        <wp:anchor distT="0" distB="0" distL="114300" distR="114300" simplePos="0" relativeHeight="251667456" behindDoc="0" locked="0" layoutInCell="1" allowOverlap="1" wp14:anchorId="2F4E3BBC" wp14:editId="607CB4F6">
          <wp:simplePos x="0" y="0"/>
          <wp:positionH relativeFrom="page">
            <wp:posOffset>3724275</wp:posOffset>
          </wp:positionH>
          <wp:positionV relativeFrom="page">
            <wp:posOffset>733425</wp:posOffset>
          </wp:positionV>
          <wp:extent cx="2840990" cy="353695"/>
          <wp:effectExtent l="0" t="0" r="0" b="8255"/>
          <wp:wrapTopAndBottom/>
          <wp:docPr id="763568881" name="Picture 7"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68881" name="Picture 7" descr="A white text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3536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D8389" w14:textId="0D9C9076" w:rsidR="00245F21" w:rsidRDefault="00936C65" w:rsidP="00B168BB">
    <w:pPr>
      <w:tabs>
        <w:tab w:val="left" w:pos="2865"/>
        <w:tab w:val="left" w:pos="3540"/>
        <w:tab w:val="left" w:pos="4400"/>
      </w:tabs>
    </w:pPr>
    <w:r>
      <w:rPr>
        <w:noProof/>
      </w:rPr>
      <mc:AlternateContent>
        <mc:Choice Requires="wps">
          <w:drawing>
            <wp:anchor distT="0" distB="0" distL="114300" distR="114300" simplePos="0" relativeHeight="251661312" behindDoc="1" locked="0" layoutInCell="1" allowOverlap="1" wp14:anchorId="16F58687" wp14:editId="42A80E91">
              <wp:simplePos x="0" y="0"/>
              <wp:positionH relativeFrom="column">
                <wp:posOffset>-785495</wp:posOffset>
              </wp:positionH>
              <wp:positionV relativeFrom="page">
                <wp:posOffset>0</wp:posOffset>
              </wp:positionV>
              <wp:extent cx="7653655" cy="1115695"/>
              <wp:effectExtent l="0" t="0" r="23495" b="27305"/>
              <wp:wrapNone/>
              <wp:docPr id="91724749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3655" cy="1115695"/>
                      </a:xfrm>
                      <a:prstGeom prst="rect">
                        <a:avLst/>
                      </a:prstGeom>
                      <a:solidFill>
                        <a:srgbClr val="002B4D"/>
                      </a:solidFill>
                      <a:ln w="12700">
                        <a:solidFill>
                          <a:srgbClr val="002B4D"/>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F2B27C1" id="Rectangle 21" o:spid="_x0000_s1026" style="position:absolute;margin-left:-61.85pt;margin-top:0;width:602.65pt;height:87.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" fillcolor="#002b4d" strokecolor="#002b4d" strokeweight="1pt">
              <w10:wrap anchory="page"/>
            </v:rect>
          </w:pict>
        </mc:Fallback>
      </mc:AlternateContent>
    </w:r>
    <w:r w:rsidR="00D7559F" w:rsidRPr="00092A6E">
      <w:rPr>
        <w:rFonts w:ascii="Lucida Sans" w:hAnsi="Lucida Sans"/>
        <w:noProof/>
        <w:color w:val="FFFFFF" w:themeColor="background1"/>
        <w:sz w:val="46"/>
        <w:szCs w:val="46"/>
        <w:lang w:val="en-GB"/>
      </w:rPr>
      <w:drawing>
        <wp:anchor distT="0" distB="0" distL="114300" distR="114300" simplePos="0" relativeHeight="251652096" behindDoc="0" locked="0" layoutInCell="1" allowOverlap="1" wp14:anchorId="4D8A2056" wp14:editId="2D00B7B0">
          <wp:simplePos x="0" y="0"/>
          <wp:positionH relativeFrom="column">
            <wp:posOffset>5680075</wp:posOffset>
          </wp:positionH>
          <wp:positionV relativeFrom="page">
            <wp:posOffset>292100</wp:posOffset>
          </wp:positionV>
          <wp:extent cx="534035" cy="521970"/>
          <wp:effectExtent l="0" t="0" r="0" b="0"/>
          <wp:wrapNone/>
          <wp:docPr id="2071131003" name="Picture 207113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
                  <a:stretch>
                    <a:fillRect/>
                  </a:stretch>
                </pic:blipFill>
                <pic:spPr bwMode="auto">
                  <a:xfrm>
                    <a:off x="0" y="0"/>
                    <a:ext cx="534035"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A6E" w:rsidRPr="00092A6E">
      <w:rPr>
        <w:rFonts w:ascii="Lucida Sans" w:hAnsi="Lucida Sans"/>
        <w:color w:val="FFFFFF" w:themeColor="background1"/>
        <w:sz w:val="46"/>
        <w:szCs w:val="46"/>
        <w:lang w:val="en-GB"/>
      </w:rPr>
      <w:t>Content</w:t>
    </w:r>
    <w:r w:rsidR="001D2565">
      <w:rPr>
        <w:rFonts w:ascii="Lucida Sans" w:hAnsi="Lucida Sans"/>
        <w:color w:val="FFFFFF" w:themeColor="background1"/>
        <w:sz w:val="46"/>
        <w:szCs w:val="46"/>
        <w:lang w:val="en-GB"/>
      </w:rPr>
      <w:t>s</w:t>
    </w:r>
    <w:r w:rsidR="00482DED">
      <w:tab/>
    </w:r>
    <w:r w:rsidR="00482DED">
      <w:tab/>
    </w:r>
    <w:r w:rsidR="00B168BB">
      <w:tab/>
    </w:r>
  </w:p>
  <w:p w14:paraId="120BD5C5" w14:textId="696344C1" w:rsidR="00245F21" w:rsidRDefault="00245F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39434" w14:textId="77777777" w:rsidR="0019606C" w:rsidRDefault="007C5E1F" w:rsidP="006A7B55">
    <w:pPr>
      <w:pStyle w:val="Header"/>
      <w:tabs>
        <w:tab w:val="clear" w:pos="4320"/>
        <w:tab w:val="clear" w:pos="8640"/>
        <w:tab w:val="left" w:pos="2650"/>
      </w:tabs>
    </w:pPr>
    <w:r>
      <w:rPr>
        <w:noProof/>
        <w:lang w:val="en-GB" w:eastAsia="en-GB"/>
      </w:rPr>
      <w:drawing>
        <wp:anchor distT="0" distB="0" distL="114300" distR="114300" simplePos="0" relativeHeight="251650048" behindDoc="1" locked="0" layoutInCell="1" allowOverlap="1" wp14:anchorId="4D431909" wp14:editId="0722827C">
          <wp:simplePos x="0" y="0"/>
          <wp:positionH relativeFrom="page">
            <wp:align>left</wp:align>
          </wp:positionH>
          <wp:positionV relativeFrom="page">
            <wp:align>top</wp:align>
          </wp:positionV>
          <wp:extent cx="7560310" cy="10723880"/>
          <wp:effectExtent l="0" t="0" r="0" b="0"/>
          <wp:wrapNone/>
          <wp:docPr id="1287792674" name="Picture 1287792674" descr="Macintosh HD:Users:andrew:Desktop:Projects:Livingston James Andrew:Word Templates:_Source Files:Text 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w:Desktop:Projects:Livingston James Andrew:Word Templates:_Source Files:Text L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723880"/>
                  </a:xfrm>
                  <a:prstGeom prst="rect">
                    <a:avLst/>
                  </a:prstGeom>
                  <a:noFill/>
                </pic:spPr>
              </pic:pic>
            </a:graphicData>
          </a:graphic>
          <wp14:sizeRelH relativeFrom="page">
            <wp14:pctWidth>0</wp14:pctWidth>
          </wp14:sizeRelH>
          <wp14:sizeRelV relativeFrom="page">
            <wp14:pctHeight>0</wp14:pctHeight>
          </wp14:sizeRelV>
        </wp:anchor>
      </w:drawing>
    </w:r>
    <w:r w:rsidR="006A7B55">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C6776" w14:textId="50BC2783" w:rsidR="00465DDF" w:rsidRDefault="00936C65" w:rsidP="0085533A">
    <w:pPr>
      <w:pStyle w:val="Heading1"/>
    </w:pPr>
    <w:r>
      <w:rPr>
        <w:noProof/>
      </w:rPr>
      <mc:AlternateContent>
        <mc:Choice Requires="wps">
          <w:drawing>
            <wp:anchor distT="0" distB="0" distL="114300" distR="114300" simplePos="0" relativeHeight="251662336" behindDoc="1" locked="0" layoutInCell="1" allowOverlap="1" wp14:anchorId="3C996EE9" wp14:editId="73A3939B">
              <wp:simplePos x="0" y="0"/>
              <wp:positionH relativeFrom="column">
                <wp:posOffset>-785495</wp:posOffset>
              </wp:positionH>
              <wp:positionV relativeFrom="page">
                <wp:posOffset>0</wp:posOffset>
              </wp:positionV>
              <wp:extent cx="7653655" cy="1115695"/>
              <wp:effectExtent l="0" t="0" r="23495" b="27305"/>
              <wp:wrapNone/>
              <wp:docPr id="148565789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3655" cy="1115695"/>
                      </a:xfrm>
                      <a:prstGeom prst="rect">
                        <a:avLst/>
                      </a:prstGeom>
                      <a:solidFill>
                        <a:srgbClr val="002B4D"/>
                      </a:solidFill>
                      <a:ln w="12700">
                        <a:solidFill>
                          <a:srgbClr val="002B4D"/>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7E349A" id="Rectangle 16" o:spid="_x0000_s1026" style="position:absolute;margin-left:-61.85pt;margin-top:0;width:602.65pt;height:87.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" fillcolor="#002b4d" strokecolor="#002b4d" strokeweight="1pt">
              <w10:wrap anchory="page"/>
            </v:rect>
          </w:pict>
        </mc:Fallback>
      </mc:AlternateContent>
    </w:r>
    <w:r w:rsidR="00465DDF">
      <w:rPr>
        <w:noProof/>
        <w:color w:val="91142B"/>
        <w:sz w:val="36"/>
        <w:szCs w:val="36"/>
      </w:rPr>
      <w:drawing>
        <wp:anchor distT="0" distB="0" distL="114300" distR="114300" simplePos="0" relativeHeight="251655168" behindDoc="0" locked="0" layoutInCell="1" allowOverlap="1" wp14:anchorId="70C22F9C" wp14:editId="658E1ECA">
          <wp:simplePos x="0" y="0"/>
          <wp:positionH relativeFrom="column">
            <wp:posOffset>5680075</wp:posOffset>
          </wp:positionH>
          <wp:positionV relativeFrom="page">
            <wp:posOffset>292100</wp:posOffset>
          </wp:positionV>
          <wp:extent cx="534035" cy="521970"/>
          <wp:effectExtent l="0" t="0" r="0" b="0"/>
          <wp:wrapNone/>
          <wp:docPr id="1773451072" name="Picture 177345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
                  <a:stretch>
                    <a:fillRect/>
                  </a:stretch>
                </pic:blipFill>
                <pic:spPr bwMode="auto">
                  <a:xfrm>
                    <a:off x="0" y="0"/>
                    <a:ext cx="534035"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5AAA">
      <w:t>The Company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FBD99" w14:textId="253DC45A" w:rsidR="00FF22CE" w:rsidRDefault="00936C65" w:rsidP="0085533A">
    <w:pPr>
      <w:pStyle w:val="Heading1"/>
    </w:pPr>
    <w:r>
      <w:rPr>
        <w:noProof/>
      </w:rPr>
      <mc:AlternateContent>
        <mc:Choice Requires="wps">
          <w:drawing>
            <wp:anchor distT="0" distB="0" distL="114300" distR="114300" simplePos="0" relativeHeight="251663360" behindDoc="1" locked="0" layoutInCell="1" allowOverlap="1" wp14:anchorId="558E9E0F" wp14:editId="0FFE1CD4">
              <wp:simplePos x="0" y="0"/>
              <wp:positionH relativeFrom="margin">
                <wp:align>center</wp:align>
              </wp:positionH>
              <wp:positionV relativeFrom="page">
                <wp:posOffset>-15240</wp:posOffset>
              </wp:positionV>
              <wp:extent cx="7653655" cy="1115695"/>
              <wp:effectExtent l="0" t="0" r="23495" b="27305"/>
              <wp:wrapNone/>
              <wp:docPr id="57904732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3655" cy="1115695"/>
                      </a:xfrm>
                      <a:prstGeom prst="rect">
                        <a:avLst/>
                      </a:prstGeom>
                      <a:solidFill>
                        <a:srgbClr val="002B4D"/>
                      </a:solidFill>
                      <a:ln w="12700">
                        <a:solidFill>
                          <a:srgbClr val="002B4D"/>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91E5420" id="Rectangle 37" o:spid="_x0000_s1026" style="position:absolute;margin-left:0;margin-top:-1.2pt;width:602.65pt;height:87.8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" fillcolor="#002b4d" strokecolor="#002b4d" strokeweight="1pt">
              <w10:wrap anchorx="margin" anchory="page"/>
            </v:rect>
          </w:pict>
        </mc:Fallback>
      </mc:AlternateContent>
    </w:r>
    <w:r w:rsidR="00FF22CE">
      <w:rPr>
        <w:noProof/>
        <w:color w:val="91142B"/>
        <w:sz w:val="36"/>
        <w:szCs w:val="36"/>
      </w:rPr>
      <w:drawing>
        <wp:anchor distT="0" distB="0" distL="114300" distR="114300" simplePos="0" relativeHeight="251654144" behindDoc="0" locked="0" layoutInCell="1" allowOverlap="1" wp14:anchorId="060EDEBC" wp14:editId="675C935C">
          <wp:simplePos x="0" y="0"/>
          <wp:positionH relativeFrom="column">
            <wp:posOffset>5680075</wp:posOffset>
          </wp:positionH>
          <wp:positionV relativeFrom="page">
            <wp:posOffset>292100</wp:posOffset>
          </wp:positionV>
          <wp:extent cx="534035" cy="52197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
                  <a:stretch>
                    <a:fillRect/>
                  </a:stretch>
                </pic:blipFill>
                <pic:spPr bwMode="auto">
                  <a:xfrm>
                    <a:off x="0" y="0"/>
                    <a:ext cx="534035"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4F3C">
      <w:t>The Role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F7CB3" w14:textId="37F9442E" w:rsidR="00420945" w:rsidRDefault="00936C65" w:rsidP="0085533A">
    <w:pPr>
      <w:pStyle w:val="Heading1"/>
    </w:pPr>
    <w:r>
      <w:rPr>
        <w:noProof/>
      </w:rPr>
      <mc:AlternateContent>
        <mc:Choice Requires="wps">
          <w:drawing>
            <wp:anchor distT="0" distB="0" distL="114300" distR="114300" simplePos="0" relativeHeight="251665408" behindDoc="1" locked="0" layoutInCell="1" allowOverlap="1" wp14:anchorId="016D8AB9" wp14:editId="21FC5F4D">
              <wp:simplePos x="0" y="0"/>
              <wp:positionH relativeFrom="margin">
                <wp:align>center</wp:align>
              </wp:positionH>
              <wp:positionV relativeFrom="page">
                <wp:posOffset>-15240</wp:posOffset>
              </wp:positionV>
              <wp:extent cx="7653655" cy="1115695"/>
              <wp:effectExtent l="0" t="0" r="23495" b="27305"/>
              <wp:wrapNone/>
              <wp:docPr id="12344316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3655" cy="1115695"/>
                      </a:xfrm>
                      <a:prstGeom prst="rect">
                        <a:avLst/>
                      </a:prstGeom>
                      <a:solidFill>
                        <a:srgbClr val="002B4D"/>
                      </a:solidFill>
                      <a:ln w="12700">
                        <a:solidFill>
                          <a:srgbClr val="002B4D"/>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26615D2" id="Rectangle 8" o:spid="_x0000_s1026" style="position:absolute;margin-left:0;margin-top:-1.2pt;width:602.65pt;height:87.8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" fillcolor="#002b4d" strokecolor="#002b4d" strokeweight="1pt">
              <w10:wrap anchorx="margin" anchory="page"/>
            </v:rect>
          </w:pict>
        </mc:Fallback>
      </mc:AlternateContent>
    </w:r>
    <w:r w:rsidR="00420945">
      <w:rPr>
        <w:noProof/>
        <w:color w:val="91142B"/>
        <w:sz w:val="36"/>
        <w:szCs w:val="36"/>
      </w:rPr>
      <w:drawing>
        <wp:anchor distT="0" distB="0" distL="114300" distR="114300" simplePos="0" relativeHeight="251657216" behindDoc="0" locked="0" layoutInCell="1" allowOverlap="1" wp14:anchorId="6A0FC048" wp14:editId="6E486885">
          <wp:simplePos x="0" y="0"/>
          <wp:positionH relativeFrom="column">
            <wp:posOffset>5680075</wp:posOffset>
          </wp:positionH>
          <wp:positionV relativeFrom="page">
            <wp:posOffset>292100</wp:posOffset>
          </wp:positionV>
          <wp:extent cx="534035" cy="521970"/>
          <wp:effectExtent l="0" t="0" r="0" b="0"/>
          <wp:wrapNone/>
          <wp:docPr id="415728343" name="Picture 41572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
                  <a:stretch>
                    <a:fillRect/>
                  </a:stretch>
                </pic:blipFill>
                <pic:spPr bwMode="auto">
                  <a:xfrm>
                    <a:off x="0" y="0"/>
                    <a:ext cx="534035"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0945">
      <w:t>The Individual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9239A" w14:textId="427433E0" w:rsidR="00554F3C" w:rsidRDefault="00936C65" w:rsidP="0085533A">
    <w:pPr>
      <w:pStyle w:val="Heading1"/>
    </w:pPr>
    <w:r>
      <w:rPr>
        <w:noProof/>
      </w:rPr>
      <mc:AlternateContent>
        <mc:Choice Requires="wps">
          <w:drawing>
            <wp:anchor distT="0" distB="0" distL="114300" distR="114300" simplePos="0" relativeHeight="251666432" behindDoc="1" locked="0" layoutInCell="1" allowOverlap="1" wp14:anchorId="5A9362FB" wp14:editId="6F889ED5">
              <wp:simplePos x="0" y="0"/>
              <wp:positionH relativeFrom="margin">
                <wp:align>center</wp:align>
              </wp:positionH>
              <wp:positionV relativeFrom="page">
                <wp:posOffset>-15240</wp:posOffset>
              </wp:positionV>
              <wp:extent cx="7653655" cy="1115695"/>
              <wp:effectExtent l="0" t="0" r="23495" b="27305"/>
              <wp:wrapNone/>
              <wp:docPr id="96944078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3655" cy="1115695"/>
                      </a:xfrm>
                      <a:prstGeom prst="rect">
                        <a:avLst/>
                      </a:prstGeom>
                      <a:solidFill>
                        <a:srgbClr val="002B4D"/>
                      </a:solidFill>
                      <a:ln w="12700">
                        <a:solidFill>
                          <a:srgbClr val="002B4D"/>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631B3CD" id="Rectangle 9" o:spid="_x0000_s1026" style="position:absolute;margin-left:0;margin-top:-1.2pt;width:602.65pt;height:87.8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" fillcolor="#002b4d" strokecolor="#002b4d" strokeweight="1pt">
              <w10:wrap anchorx="margin" anchory="page"/>
            </v:rect>
          </w:pict>
        </mc:Fallback>
      </mc:AlternateContent>
    </w:r>
    <w:r w:rsidR="00554F3C">
      <w:rPr>
        <w:noProof/>
        <w:color w:val="91142B"/>
        <w:sz w:val="36"/>
        <w:szCs w:val="36"/>
      </w:rPr>
      <w:drawing>
        <wp:anchor distT="0" distB="0" distL="114300" distR="114300" simplePos="0" relativeHeight="251653120" behindDoc="0" locked="0" layoutInCell="1" allowOverlap="1" wp14:anchorId="07E7C4C8" wp14:editId="0F93ACC3">
          <wp:simplePos x="0" y="0"/>
          <wp:positionH relativeFrom="column">
            <wp:posOffset>5680075</wp:posOffset>
          </wp:positionH>
          <wp:positionV relativeFrom="page">
            <wp:posOffset>292100</wp:posOffset>
          </wp:positionV>
          <wp:extent cx="534035" cy="521970"/>
          <wp:effectExtent l="0" t="0" r="0" b="0"/>
          <wp:wrapNone/>
          <wp:docPr id="451344050" name="Picture 45134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
                  <a:stretch>
                    <a:fillRect/>
                  </a:stretch>
                </pic:blipFill>
                <pic:spPr bwMode="auto">
                  <a:xfrm>
                    <a:off x="0" y="0"/>
                    <a:ext cx="534035"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8D2">
      <w:t>Remuneration &amp; Recruitment Process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972AE"/>
    <w:multiLevelType w:val="hybridMultilevel"/>
    <w:tmpl w:val="186C5402"/>
    <w:lvl w:ilvl="0" w:tplc="45B2128C">
      <w:start w:val="1"/>
      <w:numFmt w:val="bullet"/>
      <w:lvlText w:val=""/>
      <w:lvlJc w:val="left"/>
      <w:pPr>
        <w:ind w:left="360" w:hanging="360"/>
      </w:pPr>
      <w:rPr>
        <w:rFonts w:ascii="Symbol" w:hAnsi="Symbol" w:cs="Symbol" w:hint="default"/>
        <w:color w:val="778DAE"/>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27B51AD"/>
    <w:multiLevelType w:val="hybridMultilevel"/>
    <w:tmpl w:val="23E43310"/>
    <w:lvl w:ilvl="0" w:tplc="448E4FD6">
      <w:start w:val="1"/>
      <w:numFmt w:val="bullet"/>
      <w:lvlText w:val=""/>
      <w:lvlJc w:val="left"/>
      <w:pPr>
        <w:ind w:left="360" w:hanging="360"/>
      </w:pPr>
      <w:rPr>
        <w:rFonts w:ascii="Symbol" w:hAnsi="Symbol" w:hint="default"/>
        <w:color w:val="91142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00B36"/>
    <w:multiLevelType w:val="hybridMultilevel"/>
    <w:tmpl w:val="36B4F9F6"/>
    <w:lvl w:ilvl="0" w:tplc="DC762DE4">
      <w:start w:val="1"/>
      <w:numFmt w:val="bullet"/>
      <w:lvlText w:val=""/>
      <w:lvlJc w:val="left"/>
      <w:pPr>
        <w:ind w:left="360" w:hanging="360"/>
      </w:pPr>
      <w:rPr>
        <w:rFonts w:ascii="Symbol" w:hAnsi="Symbol" w:cs="Symbol" w:hint="default"/>
        <w:color w:val="EC213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7963BDD"/>
    <w:multiLevelType w:val="hybridMultilevel"/>
    <w:tmpl w:val="619AE194"/>
    <w:lvl w:ilvl="0" w:tplc="45C4DC80">
      <w:start w:val="1"/>
      <w:numFmt w:val="bullet"/>
      <w:lvlText w:val=""/>
      <w:lvlJc w:val="left"/>
      <w:pPr>
        <w:ind w:left="732" w:hanging="360"/>
      </w:pPr>
      <w:rPr>
        <w:rFonts w:ascii="Symbol" w:hAnsi="Symbol" w:cs="Symbol" w:hint="default"/>
        <w:color w:val="778DAE"/>
      </w:rPr>
    </w:lvl>
    <w:lvl w:ilvl="1" w:tplc="FFFFFFFF" w:tentative="1">
      <w:start w:val="1"/>
      <w:numFmt w:val="bullet"/>
      <w:lvlText w:val="o"/>
      <w:lvlJc w:val="left"/>
      <w:pPr>
        <w:ind w:left="1452" w:hanging="360"/>
      </w:pPr>
      <w:rPr>
        <w:rFonts w:ascii="Courier New" w:hAnsi="Courier New" w:cs="Courier New" w:hint="default"/>
      </w:rPr>
    </w:lvl>
    <w:lvl w:ilvl="2" w:tplc="FFFFFFFF" w:tentative="1">
      <w:start w:val="1"/>
      <w:numFmt w:val="bullet"/>
      <w:lvlText w:val=""/>
      <w:lvlJc w:val="left"/>
      <w:pPr>
        <w:ind w:left="2172" w:hanging="360"/>
      </w:pPr>
      <w:rPr>
        <w:rFonts w:ascii="Wingdings" w:hAnsi="Wingdings" w:hint="default"/>
      </w:rPr>
    </w:lvl>
    <w:lvl w:ilvl="3" w:tplc="FFFFFFFF" w:tentative="1">
      <w:start w:val="1"/>
      <w:numFmt w:val="bullet"/>
      <w:lvlText w:val=""/>
      <w:lvlJc w:val="left"/>
      <w:pPr>
        <w:ind w:left="2892" w:hanging="360"/>
      </w:pPr>
      <w:rPr>
        <w:rFonts w:ascii="Symbol" w:hAnsi="Symbol" w:hint="default"/>
      </w:rPr>
    </w:lvl>
    <w:lvl w:ilvl="4" w:tplc="FFFFFFFF" w:tentative="1">
      <w:start w:val="1"/>
      <w:numFmt w:val="bullet"/>
      <w:lvlText w:val="o"/>
      <w:lvlJc w:val="left"/>
      <w:pPr>
        <w:ind w:left="3612" w:hanging="360"/>
      </w:pPr>
      <w:rPr>
        <w:rFonts w:ascii="Courier New" w:hAnsi="Courier New" w:cs="Courier New" w:hint="default"/>
      </w:rPr>
    </w:lvl>
    <w:lvl w:ilvl="5" w:tplc="FFFFFFFF" w:tentative="1">
      <w:start w:val="1"/>
      <w:numFmt w:val="bullet"/>
      <w:lvlText w:val=""/>
      <w:lvlJc w:val="left"/>
      <w:pPr>
        <w:ind w:left="4332" w:hanging="360"/>
      </w:pPr>
      <w:rPr>
        <w:rFonts w:ascii="Wingdings" w:hAnsi="Wingdings" w:hint="default"/>
      </w:rPr>
    </w:lvl>
    <w:lvl w:ilvl="6" w:tplc="FFFFFFFF" w:tentative="1">
      <w:start w:val="1"/>
      <w:numFmt w:val="bullet"/>
      <w:lvlText w:val=""/>
      <w:lvlJc w:val="left"/>
      <w:pPr>
        <w:ind w:left="5052" w:hanging="360"/>
      </w:pPr>
      <w:rPr>
        <w:rFonts w:ascii="Symbol" w:hAnsi="Symbol" w:hint="default"/>
      </w:rPr>
    </w:lvl>
    <w:lvl w:ilvl="7" w:tplc="FFFFFFFF" w:tentative="1">
      <w:start w:val="1"/>
      <w:numFmt w:val="bullet"/>
      <w:lvlText w:val="o"/>
      <w:lvlJc w:val="left"/>
      <w:pPr>
        <w:ind w:left="5772" w:hanging="360"/>
      </w:pPr>
      <w:rPr>
        <w:rFonts w:ascii="Courier New" w:hAnsi="Courier New" w:cs="Courier New" w:hint="default"/>
      </w:rPr>
    </w:lvl>
    <w:lvl w:ilvl="8" w:tplc="FFFFFFFF" w:tentative="1">
      <w:start w:val="1"/>
      <w:numFmt w:val="bullet"/>
      <w:lvlText w:val=""/>
      <w:lvlJc w:val="left"/>
      <w:pPr>
        <w:ind w:left="6492" w:hanging="360"/>
      </w:pPr>
      <w:rPr>
        <w:rFonts w:ascii="Wingdings" w:hAnsi="Wingdings" w:hint="default"/>
      </w:rPr>
    </w:lvl>
  </w:abstractNum>
  <w:abstractNum w:abstractNumId="4" w15:restartNumberingAfterBreak="0">
    <w:nsid w:val="09EB3320"/>
    <w:multiLevelType w:val="hybridMultilevel"/>
    <w:tmpl w:val="A50AF9B0"/>
    <w:lvl w:ilvl="0" w:tplc="6100A828">
      <w:start w:val="1"/>
      <w:numFmt w:val="bullet"/>
      <w:lvlText w:val=""/>
      <w:lvlJc w:val="left"/>
      <w:pPr>
        <w:ind w:left="360" w:hanging="360"/>
      </w:pPr>
      <w:rPr>
        <w:rFonts w:ascii="Symbol" w:hAnsi="Symbol" w:cs="Symbol" w:hint="default"/>
        <w:color w:val="024369"/>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B2411BE"/>
    <w:multiLevelType w:val="hybridMultilevel"/>
    <w:tmpl w:val="1E2CC936"/>
    <w:lvl w:ilvl="0" w:tplc="DFFEA964">
      <w:start w:val="1"/>
      <w:numFmt w:val="bullet"/>
      <w:pStyle w:val="Shadedparagraph"/>
      <w:lvlText w:val=""/>
      <w:lvlJc w:val="left"/>
      <w:pPr>
        <w:ind w:left="732" w:hanging="360"/>
      </w:pPr>
      <w:rPr>
        <w:rFonts w:ascii="Symbol" w:hAnsi="Symbol" w:cs="Symbol" w:hint="default"/>
        <w:color w:val="AE894E"/>
      </w:rPr>
    </w:lvl>
    <w:lvl w:ilvl="1" w:tplc="FFFFFFFF" w:tentative="1">
      <w:start w:val="1"/>
      <w:numFmt w:val="bullet"/>
      <w:lvlText w:val="o"/>
      <w:lvlJc w:val="left"/>
      <w:pPr>
        <w:ind w:left="1452" w:hanging="360"/>
      </w:pPr>
      <w:rPr>
        <w:rFonts w:ascii="Courier New" w:hAnsi="Courier New" w:cs="Courier New" w:hint="default"/>
      </w:rPr>
    </w:lvl>
    <w:lvl w:ilvl="2" w:tplc="FFFFFFFF" w:tentative="1">
      <w:start w:val="1"/>
      <w:numFmt w:val="bullet"/>
      <w:lvlText w:val=""/>
      <w:lvlJc w:val="left"/>
      <w:pPr>
        <w:ind w:left="2172" w:hanging="360"/>
      </w:pPr>
      <w:rPr>
        <w:rFonts w:ascii="Wingdings" w:hAnsi="Wingdings" w:hint="default"/>
      </w:rPr>
    </w:lvl>
    <w:lvl w:ilvl="3" w:tplc="FFFFFFFF" w:tentative="1">
      <w:start w:val="1"/>
      <w:numFmt w:val="bullet"/>
      <w:lvlText w:val=""/>
      <w:lvlJc w:val="left"/>
      <w:pPr>
        <w:ind w:left="2892" w:hanging="360"/>
      </w:pPr>
      <w:rPr>
        <w:rFonts w:ascii="Symbol" w:hAnsi="Symbol" w:hint="default"/>
      </w:rPr>
    </w:lvl>
    <w:lvl w:ilvl="4" w:tplc="FFFFFFFF" w:tentative="1">
      <w:start w:val="1"/>
      <w:numFmt w:val="bullet"/>
      <w:lvlText w:val="o"/>
      <w:lvlJc w:val="left"/>
      <w:pPr>
        <w:ind w:left="3612" w:hanging="360"/>
      </w:pPr>
      <w:rPr>
        <w:rFonts w:ascii="Courier New" w:hAnsi="Courier New" w:cs="Courier New" w:hint="default"/>
      </w:rPr>
    </w:lvl>
    <w:lvl w:ilvl="5" w:tplc="FFFFFFFF" w:tentative="1">
      <w:start w:val="1"/>
      <w:numFmt w:val="bullet"/>
      <w:lvlText w:val=""/>
      <w:lvlJc w:val="left"/>
      <w:pPr>
        <w:ind w:left="4332" w:hanging="360"/>
      </w:pPr>
      <w:rPr>
        <w:rFonts w:ascii="Wingdings" w:hAnsi="Wingdings" w:hint="default"/>
      </w:rPr>
    </w:lvl>
    <w:lvl w:ilvl="6" w:tplc="FFFFFFFF" w:tentative="1">
      <w:start w:val="1"/>
      <w:numFmt w:val="bullet"/>
      <w:lvlText w:val=""/>
      <w:lvlJc w:val="left"/>
      <w:pPr>
        <w:ind w:left="5052" w:hanging="360"/>
      </w:pPr>
      <w:rPr>
        <w:rFonts w:ascii="Symbol" w:hAnsi="Symbol" w:hint="default"/>
      </w:rPr>
    </w:lvl>
    <w:lvl w:ilvl="7" w:tplc="FFFFFFFF" w:tentative="1">
      <w:start w:val="1"/>
      <w:numFmt w:val="bullet"/>
      <w:lvlText w:val="o"/>
      <w:lvlJc w:val="left"/>
      <w:pPr>
        <w:ind w:left="5772" w:hanging="360"/>
      </w:pPr>
      <w:rPr>
        <w:rFonts w:ascii="Courier New" w:hAnsi="Courier New" w:cs="Courier New" w:hint="default"/>
      </w:rPr>
    </w:lvl>
    <w:lvl w:ilvl="8" w:tplc="FFFFFFFF" w:tentative="1">
      <w:start w:val="1"/>
      <w:numFmt w:val="bullet"/>
      <w:lvlText w:val=""/>
      <w:lvlJc w:val="left"/>
      <w:pPr>
        <w:ind w:left="6492" w:hanging="360"/>
      </w:pPr>
      <w:rPr>
        <w:rFonts w:ascii="Wingdings" w:hAnsi="Wingdings" w:hint="default"/>
      </w:rPr>
    </w:lvl>
  </w:abstractNum>
  <w:abstractNum w:abstractNumId="6" w15:restartNumberingAfterBreak="0">
    <w:nsid w:val="0E22717F"/>
    <w:multiLevelType w:val="hybridMultilevel"/>
    <w:tmpl w:val="D7940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0E4A0D"/>
    <w:multiLevelType w:val="hybridMultilevel"/>
    <w:tmpl w:val="4D820BB0"/>
    <w:lvl w:ilvl="0" w:tplc="B2247D24">
      <w:numFmt w:val="bullet"/>
      <w:lvlText w:val=""/>
      <w:lvlJc w:val="left"/>
      <w:pPr>
        <w:ind w:left="360" w:hanging="360"/>
      </w:pPr>
      <w:rPr>
        <w:rFonts w:ascii="Symbol" w:eastAsia="Symbol" w:hAnsi="Symbol" w:cs="Symbol" w:hint="default"/>
        <w:b/>
        <w:bCs/>
        <w:color w:val="91142B"/>
        <w:w w:val="99"/>
        <w:sz w:val="20"/>
        <w:szCs w:val="20"/>
        <w:lang w:val="en-GB" w:eastAsia="en-GB" w:bidi="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3641D2"/>
    <w:multiLevelType w:val="hybridMultilevel"/>
    <w:tmpl w:val="6FB01D74"/>
    <w:lvl w:ilvl="0" w:tplc="584CD156">
      <w:start w:val="1"/>
      <w:numFmt w:val="bullet"/>
      <w:lvlText w:val=""/>
      <w:lvlJc w:val="left"/>
      <w:pPr>
        <w:ind w:left="360" w:hanging="360"/>
      </w:pPr>
      <w:rPr>
        <w:rFonts w:ascii="Symbol" w:hAnsi="Symbol" w:cs="Symbol" w:hint="default"/>
        <w:color w:val="60A73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3B177CD"/>
    <w:multiLevelType w:val="hybridMultilevel"/>
    <w:tmpl w:val="6D7CCE82"/>
    <w:lvl w:ilvl="0" w:tplc="45C4DC80">
      <w:start w:val="1"/>
      <w:numFmt w:val="bullet"/>
      <w:lvlText w:val=""/>
      <w:lvlJc w:val="left"/>
      <w:pPr>
        <w:ind w:left="360" w:hanging="360"/>
      </w:pPr>
      <w:rPr>
        <w:rFonts w:ascii="Symbol" w:hAnsi="Symbol" w:cs="Symbol" w:hint="default"/>
        <w:color w:val="778DAE"/>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359C6AE0"/>
    <w:multiLevelType w:val="multilevel"/>
    <w:tmpl w:val="B06A83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8461391"/>
    <w:multiLevelType w:val="hybridMultilevel"/>
    <w:tmpl w:val="B2D04DA0"/>
    <w:lvl w:ilvl="0" w:tplc="6964C2BC">
      <w:start w:val="1"/>
      <w:numFmt w:val="bullet"/>
      <w:lvlText w:val=""/>
      <w:lvlJc w:val="left"/>
      <w:pPr>
        <w:ind w:left="732" w:hanging="360"/>
      </w:pPr>
      <w:rPr>
        <w:rFonts w:ascii="Symbol" w:hAnsi="Symbol" w:cs="Symbol" w:hint="default"/>
        <w:color w:val="60A731"/>
      </w:rPr>
    </w:lvl>
    <w:lvl w:ilvl="1" w:tplc="FFFFFFFF" w:tentative="1">
      <w:start w:val="1"/>
      <w:numFmt w:val="bullet"/>
      <w:lvlText w:val="o"/>
      <w:lvlJc w:val="left"/>
      <w:pPr>
        <w:ind w:left="1452" w:hanging="360"/>
      </w:pPr>
      <w:rPr>
        <w:rFonts w:ascii="Courier New" w:hAnsi="Courier New" w:cs="Courier New" w:hint="default"/>
      </w:rPr>
    </w:lvl>
    <w:lvl w:ilvl="2" w:tplc="FFFFFFFF" w:tentative="1">
      <w:start w:val="1"/>
      <w:numFmt w:val="bullet"/>
      <w:lvlText w:val=""/>
      <w:lvlJc w:val="left"/>
      <w:pPr>
        <w:ind w:left="2172" w:hanging="360"/>
      </w:pPr>
      <w:rPr>
        <w:rFonts w:ascii="Wingdings" w:hAnsi="Wingdings" w:hint="default"/>
      </w:rPr>
    </w:lvl>
    <w:lvl w:ilvl="3" w:tplc="FFFFFFFF" w:tentative="1">
      <w:start w:val="1"/>
      <w:numFmt w:val="bullet"/>
      <w:lvlText w:val=""/>
      <w:lvlJc w:val="left"/>
      <w:pPr>
        <w:ind w:left="2892" w:hanging="360"/>
      </w:pPr>
      <w:rPr>
        <w:rFonts w:ascii="Symbol" w:hAnsi="Symbol" w:hint="default"/>
      </w:rPr>
    </w:lvl>
    <w:lvl w:ilvl="4" w:tplc="FFFFFFFF" w:tentative="1">
      <w:start w:val="1"/>
      <w:numFmt w:val="bullet"/>
      <w:lvlText w:val="o"/>
      <w:lvlJc w:val="left"/>
      <w:pPr>
        <w:ind w:left="3612" w:hanging="360"/>
      </w:pPr>
      <w:rPr>
        <w:rFonts w:ascii="Courier New" w:hAnsi="Courier New" w:cs="Courier New" w:hint="default"/>
      </w:rPr>
    </w:lvl>
    <w:lvl w:ilvl="5" w:tplc="FFFFFFFF" w:tentative="1">
      <w:start w:val="1"/>
      <w:numFmt w:val="bullet"/>
      <w:lvlText w:val=""/>
      <w:lvlJc w:val="left"/>
      <w:pPr>
        <w:ind w:left="4332" w:hanging="360"/>
      </w:pPr>
      <w:rPr>
        <w:rFonts w:ascii="Wingdings" w:hAnsi="Wingdings" w:hint="default"/>
      </w:rPr>
    </w:lvl>
    <w:lvl w:ilvl="6" w:tplc="FFFFFFFF" w:tentative="1">
      <w:start w:val="1"/>
      <w:numFmt w:val="bullet"/>
      <w:lvlText w:val=""/>
      <w:lvlJc w:val="left"/>
      <w:pPr>
        <w:ind w:left="5052" w:hanging="360"/>
      </w:pPr>
      <w:rPr>
        <w:rFonts w:ascii="Symbol" w:hAnsi="Symbol" w:hint="default"/>
      </w:rPr>
    </w:lvl>
    <w:lvl w:ilvl="7" w:tplc="FFFFFFFF" w:tentative="1">
      <w:start w:val="1"/>
      <w:numFmt w:val="bullet"/>
      <w:lvlText w:val="o"/>
      <w:lvlJc w:val="left"/>
      <w:pPr>
        <w:ind w:left="5772" w:hanging="360"/>
      </w:pPr>
      <w:rPr>
        <w:rFonts w:ascii="Courier New" w:hAnsi="Courier New" w:cs="Courier New" w:hint="default"/>
      </w:rPr>
    </w:lvl>
    <w:lvl w:ilvl="8" w:tplc="FFFFFFFF" w:tentative="1">
      <w:start w:val="1"/>
      <w:numFmt w:val="bullet"/>
      <w:lvlText w:val=""/>
      <w:lvlJc w:val="left"/>
      <w:pPr>
        <w:ind w:left="6492" w:hanging="360"/>
      </w:pPr>
      <w:rPr>
        <w:rFonts w:ascii="Wingdings" w:hAnsi="Wingdings" w:hint="default"/>
      </w:rPr>
    </w:lvl>
  </w:abstractNum>
  <w:abstractNum w:abstractNumId="12" w15:restartNumberingAfterBreak="0">
    <w:nsid w:val="3B1A0C1B"/>
    <w:multiLevelType w:val="hybridMultilevel"/>
    <w:tmpl w:val="31B679CE"/>
    <w:lvl w:ilvl="0" w:tplc="45C4DC80">
      <w:start w:val="1"/>
      <w:numFmt w:val="bullet"/>
      <w:lvlText w:val=""/>
      <w:lvlJc w:val="left"/>
      <w:pPr>
        <w:ind w:left="360" w:hanging="360"/>
      </w:pPr>
      <w:rPr>
        <w:rFonts w:ascii="Symbol" w:hAnsi="Symbol" w:cs="Symbol" w:hint="default"/>
        <w:color w:val="778DAE"/>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2B314AA"/>
    <w:multiLevelType w:val="hybridMultilevel"/>
    <w:tmpl w:val="4E7C7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46D4D9F"/>
    <w:multiLevelType w:val="hybridMultilevel"/>
    <w:tmpl w:val="9E3872AA"/>
    <w:lvl w:ilvl="0" w:tplc="839201C6">
      <w:start w:val="1"/>
      <w:numFmt w:val="bullet"/>
      <w:lvlText w:val=""/>
      <w:lvlJc w:val="left"/>
      <w:pPr>
        <w:ind w:left="732" w:hanging="360"/>
      </w:pPr>
      <w:rPr>
        <w:rFonts w:ascii="Symbol" w:hAnsi="Symbol" w:cs="Symbol" w:hint="default"/>
        <w:color w:val="BA2127"/>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5" w15:restartNumberingAfterBreak="0">
    <w:nsid w:val="4B9005CD"/>
    <w:multiLevelType w:val="multilevel"/>
    <w:tmpl w:val="670E044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275196"/>
    <w:multiLevelType w:val="hybridMultilevel"/>
    <w:tmpl w:val="53EE4228"/>
    <w:lvl w:ilvl="0" w:tplc="45C4DC80">
      <w:start w:val="1"/>
      <w:numFmt w:val="bullet"/>
      <w:lvlText w:val=""/>
      <w:lvlJc w:val="left"/>
      <w:pPr>
        <w:ind w:left="360" w:hanging="360"/>
      </w:pPr>
      <w:rPr>
        <w:rFonts w:ascii="Symbol" w:hAnsi="Symbol" w:cs="Symbol" w:hint="default"/>
        <w:color w:val="778DAE"/>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FDB4B5A"/>
    <w:multiLevelType w:val="hybridMultilevel"/>
    <w:tmpl w:val="4320B6F8"/>
    <w:lvl w:ilvl="0" w:tplc="448E4FD6">
      <w:start w:val="1"/>
      <w:numFmt w:val="bullet"/>
      <w:lvlText w:val=""/>
      <w:lvlJc w:val="left"/>
      <w:pPr>
        <w:ind w:left="732" w:hanging="360"/>
      </w:pPr>
      <w:rPr>
        <w:rFonts w:ascii="Symbol" w:hAnsi="Symbol" w:hint="default"/>
        <w:color w:val="91142B"/>
      </w:rPr>
    </w:lvl>
    <w:lvl w:ilvl="1" w:tplc="FFFFFFFF" w:tentative="1">
      <w:start w:val="1"/>
      <w:numFmt w:val="bullet"/>
      <w:lvlText w:val="o"/>
      <w:lvlJc w:val="left"/>
      <w:pPr>
        <w:ind w:left="1452" w:hanging="360"/>
      </w:pPr>
      <w:rPr>
        <w:rFonts w:ascii="Courier New" w:hAnsi="Courier New" w:cs="Courier New" w:hint="default"/>
      </w:rPr>
    </w:lvl>
    <w:lvl w:ilvl="2" w:tplc="FFFFFFFF" w:tentative="1">
      <w:start w:val="1"/>
      <w:numFmt w:val="bullet"/>
      <w:lvlText w:val=""/>
      <w:lvlJc w:val="left"/>
      <w:pPr>
        <w:ind w:left="2172" w:hanging="360"/>
      </w:pPr>
      <w:rPr>
        <w:rFonts w:ascii="Wingdings" w:hAnsi="Wingdings" w:hint="default"/>
      </w:rPr>
    </w:lvl>
    <w:lvl w:ilvl="3" w:tplc="FFFFFFFF" w:tentative="1">
      <w:start w:val="1"/>
      <w:numFmt w:val="bullet"/>
      <w:lvlText w:val=""/>
      <w:lvlJc w:val="left"/>
      <w:pPr>
        <w:ind w:left="2892" w:hanging="360"/>
      </w:pPr>
      <w:rPr>
        <w:rFonts w:ascii="Symbol" w:hAnsi="Symbol" w:hint="default"/>
      </w:rPr>
    </w:lvl>
    <w:lvl w:ilvl="4" w:tplc="FFFFFFFF" w:tentative="1">
      <w:start w:val="1"/>
      <w:numFmt w:val="bullet"/>
      <w:lvlText w:val="o"/>
      <w:lvlJc w:val="left"/>
      <w:pPr>
        <w:ind w:left="3612" w:hanging="360"/>
      </w:pPr>
      <w:rPr>
        <w:rFonts w:ascii="Courier New" w:hAnsi="Courier New" w:cs="Courier New" w:hint="default"/>
      </w:rPr>
    </w:lvl>
    <w:lvl w:ilvl="5" w:tplc="FFFFFFFF" w:tentative="1">
      <w:start w:val="1"/>
      <w:numFmt w:val="bullet"/>
      <w:lvlText w:val=""/>
      <w:lvlJc w:val="left"/>
      <w:pPr>
        <w:ind w:left="4332" w:hanging="360"/>
      </w:pPr>
      <w:rPr>
        <w:rFonts w:ascii="Wingdings" w:hAnsi="Wingdings" w:hint="default"/>
      </w:rPr>
    </w:lvl>
    <w:lvl w:ilvl="6" w:tplc="FFFFFFFF" w:tentative="1">
      <w:start w:val="1"/>
      <w:numFmt w:val="bullet"/>
      <w:lvlText w:val=""/>
      <w:lvlJc w:val="left"/>
      <w:pPr>
        <w:ind w:left="5052" w:hanging="360"/>
      </w:pPr>
      <w:rPr>
        <w:rFonts w:ascii="Symbol" w:hAnsi="Symbol" w:hint="default"/>
      </w:rPr>
    </w:lvl>
    <w:lvl w:ilvl="7" w:tplc="FFFFFFFF" w:tentative="1">
      <w:start w:val="1"/>
      <w:numFmt w:val="bullet"/>
      <w:lvlText w:val="o"/>
      <w:lvlJc w:val="left"/>
      <w:pPr>
        <w:ind w:left="5772" w:hanging="360"/>
      </w:pPr>
      <w:rPr>
        <w:rFonts w:ascii="Courier New" w:hAnsi="Courier New" w:cs="Courier New" w:hint="default"/>
      </w:rPr>
    </w:lvl>
    <w:lvl w:ilvl="8" w:tplc="FFFFFFFF" w:tentative="1">
      <w:start w:val="1"/>
      <w:numFmt w:val="bullet"/>
      <w:lvlText w:val=""/>
      <w:lvlJc w:val="left"/>
      <w:pPr>
        <w:ind w:left="6492" w:hanging="360"/>
      </w:pPr>
      <w:rPr>
        <w:rFonts w:ascii="Wingdings" w:hAnsi="Wingdings" w:hint="default"/>
      </w:rPr>
    </w:lvl>
  </w:abstractNum>
  <w:abstractNum w:abstractNumId="18" w15:restartNumberingAfterBreak="0">
    <w:nsid w:val="5EF94C37"/>
    <w:multiLevelType w:val="hybridMultilevel"/>
    <w:tmpl w:val="5C628DB4"/>
    <w:lvl w:ilvl="0" w:tplc="1A1AD240">
      <w:numFmt w:val="bullet"/>
      <w:lvlText w:val="•"/>
      <w:lvlJc w:val="left"/>
      <w:pPr>
        <w:ind w:left="720" w:hanging="720"/>
      </w:pPr>
      <w:rPr>
        <w:rFonts w:ascii="Verdana" w:eastAsia="MS Mincho" w:hAnsi="Verdana"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0D232ED"/>
    <w:multiLevelType w:val="multilevel"/>
    <w:tmpl w:val="D586FDCA"/>
    <w:lvl w:ilvl="0">
      <w:start w:val="1"/>
      <w:numFmt w:val="bullet"/>
      <w:pStyle w:val="ListBullet"/>
      <w:lvlText w:val=""/>
      <w:lvlJc w:val="left"/>
      <w:pPr>
        <w:tabs>
          <w:tab w:val="num" w:pos="720"/>
        </w:tabs>
        <w:ind w:left="720" w:hanging="360"/>
      </w:pPr>
      <w:rPr>
        <w:rFonts w:ascii="Symbol" w:hAnsi="Symbol" w:hint="default"/>
      </w:rPr>
    </w:lvl>
    <w:lvl w:ilvl="1">
      <w:start w:val="1"/>
      <w:numFmt w:val="bullet"/>
      <w:pStyle w:val="ListBullet2"/>
      <w:lvlText w:val=""/>
      <w:lvlJc w:val="left"/>
      <w:pPr>
        <w:tabs>
          <w:tab w:val="num" w:pos="1080"/>
        </w:tabs>
        <w:ind w:left="1080" w:hanging="360"/>
      </w:pPr>
      <w:rPr>
        <w:rFonts w:ascii="Symbol" w:hAnsi="Symbol" w:hint="default"/>
      </w:rPr>
    </w:lvl>
    <w:lvl w:ilvl="2">
      <w:start w:val="1"/>
      <w:numFmt w:val="bullet"/>
      <w:pStyle w:val="ListBullet3"/>
      <w:lvlText w:val=""/>
      <w:lvlJc w:val="left"/>
      <w:pPr>
        <w:tabs>
          <w:tab w:val="num" w:pos="1440"/>
        </w:tabs>
        <w:ind w:left="1440" w:hanging="360"/>
      </w:pPr>
      <w:rPr>
        <w:rFonts w:ascii="Symbol" w:hAnsi="Symbol" w:hint="default"/>
      </w:rPr>
    </w:lvl>
    <w:lvl w:ilvl="3">
      <w:start w:val="1"/>
      <w:numFmt w:val="bullet"/>
      <w:pStyle w:val="ListBullet4"/>
      <w:lvlText w:val=""/>
      <w:lvlJc w:val="left"/>
      <w:pPr>
        <w:tabs>
          <w:tab w:val="num" w:pos="1800"/>
        </w:tabs>
        <w:ind w:left="1800" w:hanging="360"/>
      </w:pPr>
      <w:rPr>
        <w:rFonts w:ascii="Symbol" w:hAnsi="Symbol" w:hint="default"/>
      </w:rPr>
    </w:lvl>
    <w:lvl w:ilvl="4">
      <w:start w:val="1"/>
      <w:numFmt w:val="lowerLetter"/>
      <w:lvlText w:val="(%5)"/>
      <w:lvlJc w:val="left"/>
      <w:pPr>
        <w:ind w:left="1714" w:hanging="360"/>
      </w:pPr>
      <w:rPr>
        <w:rFonts w:hint="default"/>
      </w:rPr>
    </w:lvl>
    <w:lvl w:ilvl="5">
      <w:start w:val="1"/>
      <w:numFmt w:val="lowerRoman"/>
      <w:lvlText w:val="(%6)"/>
      <w:lvlJc w:val="left"/>
      <w:pPr>
        <w:ind w:left="2074" w:hanging="360"/>
      </w:pPr>
      <w:rPr>
        <w:rFonts w:hint="default"/>
      </w:rPr>
    </w:lvl>
    <w:lvl w:ilvl="6">
      <w:start w:val="1"/>
      <w:numFmt w:val="decimal"/>
      <w:lvlText w:val="%7."/>
      <w:lvlJc w:val="left"/>
      <w:pPr>
        <w:ind w:left="2434" w:hanging="360"/>
      </w:pPr>
      <w:rPr>
        <w:rFonts w:hint="default"/>
      </w:rPr>
    </w:lvl>
    <w:lvl w:ilvl="7">
      <w:start w:val="1"/>
      <w:numFmt w:val="lowerLetter"/>
      <w:lvlText w:val="%8."/>
      <w:lvlJc w:val="left"/>
      <w:pPr>
        <w:ind w:left="2794" w:hanging="360"/>
      </w:pPr>
      <w:rPr>
        <w:rFonts w:hint="default"/>
      </w:rPr>
    </w:lvl>
    <w:lvl w:ilvl="8">
      <w:start w:val="1"/>
      <w:numFmt w:val="lowerRoman"/>
      <w:lvlText w:val="%9."/>
      <w:lvlJc w:val="left"/>
      <w:pPr>
        <w:ind w:left="3154" w:hanging="360"/>
      </w:pPr>
      <w:rPr>
        <w:rFonts w:hint="default"/>
      </w:rPr>
    </w:lvl>
  </w:abstractNum>
  <w:abstractNum w:abstractNumId="20" w15:restartNumberingAfterBreak="0">
    <w:nsid w:val="6AF178A2"/>
    <w:multiLevelType w:val="hybridMultilevel"/>
    <w:tmpl w:val="BD784D00"/>
    <w:lvl w:ilvl="0" w:tplc="F266D078">
      <w:start w:val="1"/>
      <w:numFmt w:val="bullet"/>
      <w:lvlText w:val=""/>
      <w:lvlJc w:val="left"/>
      <w:pPr>
        <w:ind w:left="360" w:hanging="360"/>
      </w:pPr>
      <w:rPr>
        <w:rFonts w:ascii="Symbol" w:hAnsi="Symbol" w:cs="Symbol" w:hint="default"/>
        <w:color w:val="8E9295"/>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FDA5E04"/>
    <w:multiLevelType w:val="hybridMultilevel"/>
    <w:tmpl w:val="E64691F2"/>
    <w:lvl w:ilvl="0" w:tplc="B61263C2">
      <w:start w:val="1"/>
      <w:numFmt w:val="bullet"/>
      <w:pStyle w:val="LJbulletbody"/>
      <w:lvlText w:val=""/>
      <w:lvlJc w:val="left"/>
      <w:pPr>
        <w:ind w:left="360" w:hanging="360"/>
      </w:pPr>
      <w:rPr>
        <w:rFonts w:ascii="Symbol" w:hAnsi="Symbol" w:cs="Symbol" w:hint="default"/>
        <w:color w:val="AE894E"/>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6FF02A0D"/>
    <w:multiLevelType w:val="hybridMultilevel"/>
    <w:tmpl w:val="969092FE"/>
    <w:lvl w:ilvl="0" w:tplc="B120BEBC">
      <w:start w:val="1"/>
      <w:numFmt w:val="bullet"/>
      <w:lvlText w:val=""/>
      <w:lvlJc w:val="left"/>
      <w:pPr>
        <w:ind w:left="720" w:hanging="360"/>
      </w:pPr>
      <w:rPr>
        <w:rFonts w:ascii="Symbol" w:hAnsi="Symbol" w:hint="default"/>
        <w:color w:val="20935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EC15DA"/>
    <w:multiLevelType w:val="hybridMultilevel"/>
    <w:tmpl w:val="ED2EA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9966622">
    <w:abstractNumId w:val="19"/>
  </w:num>
  <w:num w:numId="2" w16cid:durableId="1696224824">
    <w:abstractNumId w:val="1"/>
  </w:num>
  <w:num w:numId="3" w16cid:durableId="975333958">
    <w:abstractNumId w:val="14"/>
  </w:num>
  <w:num w:numId="4" w16cid:durableId="1716394640">
    <w:abstractNumId w:val="20"/>
  </w:num>
  <w:num w:numId="5" w16cid:durableId="1839534521">
    <w:abstractNumId w:val="22"/>
  </w:num>
  <w:num w:numId="6" w16cid:durableId="1653673793">
    <w:abstractNumId w:val="20"/>
  </w:num>
  <w:num w:numId="7" w16cid:durableId="852065596">
    <w:abstractNumId w:val="20"/>
  </w:num>
  <w:num w:numId="8" w16cid:durableId="1420905092">
    <w:abstractNumId w:val="10"/>
  </w:num>
  <w:num w:numId="9" w16cid:durableId="1290895182">
    <w:abstractNumId w:val="20"/>
  </w:num>
  <w:num w:numId="10" w16cid:durableId="273487208">
    <w:abstractNumId w:val="13"/>
  </w:num>
  <w:num w:numId="11" w16cid:durableId="1361395153">
    <w:abstractNumId w:val="15"/>
  </w:num>
  <w:num w:numId="12" w16cid:durableId="516425462">
    <w:abstractNumId w:val="20"/>
  </w:num>
  <w:num w:numId="13" w16cid:durableId="827668343">
    <w:abstractNumId w:val="20"/>
  </w:num>
  <w:num w:numId="14" w16cid:durableId="130710799">
    <w:abstractNumId w:val="7"/>
  </w:num>
  <w:num w:numId="15" w16cid:durableId="150490815">
    <w:abstractNumId w:val="4"/>
  </w:num>
  <w:num w:numId="16" w16cid:durableId="1302031497">
    <w:abstractNumId w:val="6"/>
  </w:num>
  <w:num w:numId="17" w16cid:durableId="267739198">
    <w:abstractNumId w:val="12"/>
  </w:num>
  <w:num w:numId="18" w16cid:durableId="247662465">
    <w:abstractNumId w:val="17"/>
  </w:num>
  <w:num w:numId="19" w16cid:durableId="1134643314">
    <w:abstractNumId w:val="12"/>
  </w:num>
  <w:num w:numId="20" w16cid:durableId="149753627">
    <w:abstractNumId w:val="14"/>
    <w:lvlOverride w:ilvl="0">
      <w:startOverride w:val="1"/>
    </w:lvlOverride>
  </w:num>
  <w:num w:numId="21" w16cid:durableId="978731295">
    <w:abstractNumId w:val="23"/>
  </w:num>
  <w:num w:numId="22" w16cid:durableId="1957444145">
    <w:abstractNumId w:val="18"/>
  </w:num>
  <w:num w:numId="23" w16cid:durableId="993026455">
    <w:abstractNumId w:val="2"/>
  </w:num>
  <w:num w:numId="24" w16cid:durableId="1153062972">
    <w:abstractNumId w:val="8"/>
  </w:num>
  <w:num w:numId="25" w16cid:durableId="1362052373">
    <w:abstractNumId w:val="11"/>
  </w:num>
  <w:num w:numId="26" w16cid:durableId="480000154">
    <w:abstractNumId w:val="16"/>
  </w:num>
  <w:num w:numId="27" w16cid:durableId="1214658563">
    <w:abstractNumId w:val="0"/>
  </w:num>
  <w:num w:numId="28" w16cid:durableId="1288974016">
    <w:abstractNumId w:val="9"/>
  </w:num>
  <w:num w:numId="29" w16cid:durableId="1338775407">
    <w:abstractNumId w:val="3"/>
  </w:num>
  <w:num w:numId="30" w16cid:durableId="68230885">
    <w:abstractNumId w:val="21"/>
  </w:num>
  <w:num w:numId="31" w16cid:durableId="1605259919">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style="mso-position-horizontal:left;mso-position-horizontal-relative:page;mso-position-vertical:top;mso-position-vertical-relative:page" fill="f" fillcolor="white" stroke="f">
      <v:fill color="white" on="f"/>
      <v:stroke on="f"/>
      <o:colormru v:ext="edit" colors="#ba2127,#49762f,#60a731"/>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351"/>
    <w:rsid w:val="00000566"/>
    <w:rsid w:val="00005D87"/>
    <w:rsid w:val="00006170"/>
    <w:rsid w:val="0001067E"/>
    <w:rsid w:val="00010BD1"/>
    <w:rsid w:val="000115FC"/>
    <w:rsid w:val="00011C5F"/>
    <w:rsid w:val="00013737"/>
    <w:rsid w:val="00014A6B"/>
    <w:rsid w:val="00014C62"/>
    <w:rsid w:val="00014CE2"/>
    <w:rsid w:val="00015614"/>
    <w:rsid w:val="0001570C"/>
    <w:rsid w:val="0001574E"/>
    <w:rsid w:val="000162E5"/>
    <w:rsid w:val="000167F4"/>
    <w:rsid w:val="00016BEF"/>
    <w:rsid w:val="00020E7A"/>
    <w:rsid w:val="00021004"/>
    <w:rsid w:val="00022C5B"/>
    <w:rsid w:val="000248C5"/>
    <w:rsid w:val="0002659E"/>
    <w:rsid w:val="00027CB2"/>
    <w:rsid w:val="000303EC"/>
    <w:rsid w:val="000309FA"/>
    <w:rsid w:val="00031A93"/>
    <w:rsid w:val="00033CCC"/>
    <w:rsid w:val="00034837"/>
    <w:rsid w:val="0003490B"/>
    <w:rsid w:val="000350EA"/>
    <w:rsid w:val="00037673"/>
    <w:rsid w:val="00037A1D"/>
    <w:rsid w:val="00040DFE"/>
    <w:rsid w:val="00042002"/>
    <w:rsid w:val="0004330B"/>
    <w:rsid w:val="00043327"/>
    <w:rsid w:val="00043CE0"/>
    <w:rsid w:val="00045F95"/>
    <w:rsid w:val="00050533"/>
    <w:rsid w:val="00057828"/>
    <w:rsid w:val="00057AC6"/>
    <w:rsid w:val="000619AD"/>
    <w:rsid w:val="000628BC"/>
    <w:rsid w:val="000633AD"/>
    <w:rsid w:val="00065844"/>
    <w:rsid w:val="000673C6"/>
    <w:rsid w:val="00067A4C"/>
    <w:rsid w:val="00070744"/>
    <w:rsid w:val="00074B65"/>
    <w:rsid w:val="00083085"/>
    <w:rsid w:val="0008399C"/>
    <w:rsid w:val="00083AA0"/>
    <w:rsid w:val="000845A8"/>
    <w:rsid w:val="00085AAC"/>
    <w:rsid w:val="00086BD6"/>
    <w:rsid w:val="000874A1"/>
    <w:rsid w:val="000914D3"/>
    <w:rsid w:val="00092A6E"/>
    <w:rsid w:val="00093000"/>
    <w:rsid w:val="00097A28"/>
    <w:rsid w:val="000A3FBD"/>
    <w:rsid w:val="000A6646"/>
    <w:rsid w:val="000A68C3"/>
    <w:rsid w:val="000B1D39"/>
    <w:rsid w:val="000B3DF6"/>
    <w:rsid w:val="000B49B5"/>
    <w:rsid w:val="000B52E2"/>
    <w:rsid w:val="000B61B0"/>
    <w:rsid w:val="000B7E58"/>
    <w:rsid w:val="000C0BB1"/>
    <w:rsid w:val="000C16DD"/>
    <w:rsid w:val="000C5ABE"/>
    <w:rsid w:val="000C683D"/>
    <w:rsid w:val="000C7D76"/>
    <w:rsid w:val="000D023D"/>
    <w:rsid w:val="000D26D6"/>
    <w:rsid w:val="000D27CA"/>
    <w:rsid w:val="000D2DE7"/>
    <w:rsid w:val="000D4109"/>
    <w:rsid w:val="000D6351"/>
    <w:rsid w:val="000D6C0D"/>
    <w:rsid w:val="000E2916"/>
    <w:rsid w:val="000E4F22"/>
    <w:rsid w:val="000E7616"/>
    <w:rsid w:val="000F30DA"/>
    <w:rsid w:val="000F388D"/>
    <w:rsid w:val="000F6288"/>
    <w:rsid w:val="000F6970"/>
    <w:rsid w:val="000F72BF"/>
    <w:rsid w:val="000F7D6B"/>
    <w:rsid w:val="000F7EF0"/>
    <w:rsid w:val="0010003A"/>
    <w:rsid w:val="001002CB"/>
    <w:rsid w:val="00102320"/>
    <w:rsid w:val="00103D49"/>
    <w:rsid w:val="00105977"/>
    <w:rsid w:val="00105C83"/>
    <w:rsid w:val="001062FF"/>
    <w:rsid w:val="001075D1"/>
    <w:rsid w:val="00110584"/>
    <w:rsid w:val="00111910"/>
    <w:rsid w:val="00112409"/>
    <w:rsid w:val="00114DA2"/>
    <w:rsid w:val="001165B9"/>
    <w:rsid w:val="00116AC0"/>
    <w:rsid w:val="00116EEC"/>
    <w:rsid w:val="001200D1"/>
    <w:rsid w:val="0012046D"/>
    <w:rsid w:val="001211F0"/>
    <w:rsid w:val="00121BE6"/>
    <w:rsid w:val="001234ED"/>
    <w:rsid w:val="00126351"/>
    <w:rsid w:val="00126929"/>
    <w:rsid w:val="0012714F"/>
    <w:rsid w:val="00127A69"/>
    <w:rsid w:val="00132CFD"/>
    <w:rsid w:val="00134665"/>
    <w:rsid w:val="001415C7"/>
    <w:rsid w:val="00141761"/>
    <w:rsid w:val="001446C2"/>
    <w:rsid w:val="0014643D"/>
    <w:rsid w:val="00147B45"/>
    <w:rsid w:val="0015031C"/>
    <w:rsid w:val="00150E34"/>
    <w:rsid w:val="001529B2"/>
    <w:rsid w:val="00152FC8"/>
    <w:rsid w:val="00153F66"/>
    <w:rsid w:val="00155D64"/>
    <w:rsid w:val="0016035B"/>
    <w:rsid w:val="001622CF"/>
    <w:rsid w:val="001622FC"/>
    <w:rsid w:val="00162D8E"/>
    <w:rsid w:val="0016399E"/>
    <w:rsid w:val="001664AB"/>
    <w:rsid w:val="00166C50"/>
    <w:rsid w:val="00170147"/>
    <w:rsid w:val="0017038D"/>
    <w:rsid w:val="00171239"/>
    <w:rsid w:val="00172246"/>
    <w:rsid w:val="00175EFE"/>
    <w:rsid w:val="001771FF"/>
    <w:rsid w:val="00177983"/>
    <w:rsid w:val="00180E62"/>
    <w:rsid w:val="00181ACF"/>
    <w:rsid w:val="001836B9"/>
    <w:rsid w:val="00184863"/>
    <w:rsid w:val="001848AF"/>
    <w:rsid w:val="00186B48"/>
    <w:rsid w:val="00186CCB"/>
    <w:rsid w:val="00187215"/>
    <w:rsid w:val="00191139"/>
    <w:rsid w:val="001934D1"/>
    <w:rsid w:val="00193519"/>
    <w:rsid w:val="00193562"/>
    <w:rsid w:val="00195C95"/>
    <w:rsid w:val="00195F9B"/>
    <w:rsid w:val="0019606C"/>
    <w:rsid w:val="001962FE"/>
    <w:rsid w:val="00196B59"/>
    <w:rsid w:val="00196C93"/>
    <w:rsid w:val="00196DCF"/>
    <w:rsid w:val="00197B72"/>
    <w:rsid w:val="001A1F7C"/>
    <w:rsid w:val="001A2F59"/>
    <w:rsid w:val="001A3125"/>
    <w:rsid w:val="001A3141"/>
    <w:rsid w:val="001A51BB"/>
    <w:rsid w:val="001A5748"/>
    <w:rsid w:val="001A7265"/>
    <w:rsid w:val="001B050F"/>
    <w:rsid w:val="001B3100"/>
    <w:rsid w:val="001B4D48"/>
    <w:rsid w:val="001B4FF7"/>
    <w:rsid w:val="001B736D"/>
    <w:rsid w:val="001C015C"/>
    <w:rsid w:val="001C02D0"/>
    <w:rsid w:val="001C13CB"/>
    <w:rsid w:val="001C3746"/>
    <w:rsid w:val="001C3B8A"/>
    <w:rsid w:val="001C464A"/>
    <w:rsid w:val="001C469C"/>
    <w:rsid w:val="001C497D"/>
    <w:rsid w:val="001C628C"/>
    <w:rsid w:val="001D251C"/>
    <w:rsid w:val="001D2565"/>
    <w:rsid w:val="001D3FEC"/>
    <w:rsid w:val="001D5CBC"/>
    <w:rsid w:val="001D6BFC"/>
    <w:rsid w:val="001D7A0D"/>
    <w:rsid w:val="001E0C7D"/>
    <w:rsid w:val="001E234A"/>
    <w:rsid w:val="001E50E6"/>
    <w:rsid w:val="001E5374"/>
    <w:rsid w:val="001E5F1B"/>
    <w:rsid w:val="001E66E0"/>
    <w:rsid w:val="001F1A6F"/>
    <w:rsid w:val="001F212B"/>
    <w:rsid w:val="001F3453"/>
    <w:rsid w:val="001F38C3"/>
    <w:rsid w:val="001F448E"/>
    <w:rsid w:val="001F727B"/>
    <w:rsid w:val="0020057F"/>
    <w:rsid w:val="00200714"/>
    <w:rsid w:val="00200AF0"/>
    <w:rsid w:val="0020451A"/>
    <w:rsid w:val="00204A43"/>
    <w:rsid w:val="00207E19"/>
    <w:rsid w:val="00211A66"/>
    <w:rsid w:val="00214B16"/>
    <w:rsid w:val="00214FC4"/>
    <w:rsid w:val="00215B42"/>
    <w:rsid w:val="00217C56"/>
    <w:rsid w:val="00217E09"/>
    <w:rsid w:val="002213D1"/>
    <w:rsid w:val="002233C3"/>
    <w:rsid w:val="00223DB3"/>
    <w:rsid w:val="00224A57"/>
    <w:rsid w:val="00225775"/>
    <w:rsid w:val="002276C2"/>
    <w:rsid w:val="00230EA2"/>
    <w:rsid w:val="00233562"/>
    <w:rsid w:val="00233EB5"/>
    <w:rsid w:val="002361D0"/>
    <w:rsid w:val="00237D4C"/>
    <w:rsid w:val="002415C9"/>
    <w:rsid w:val="00242CC5"/>
    <w:rsid w:val="00243743"/>
    <w:rsid w:val="002449F5"/>
    <w:rsid w:val="00244BE4"/>
    <w:rsid w:val="00244EC2"/>
    <w:rsid w:val="002452D4"/>
    <w:rsid w:val="00245B8E"/>
    <w:rsid w:val="00245F21"/>
    <w:rsid w:val="002469A6"/>
    <w:rsid w:val="002505FE"/>
    <w:rsid w:val="00252212"/>
    <w:rsid w:val="002543FF"/>
    <w:rsid w:val="002608E4"/>
    <w:rsid w:val="00262D7A"/>
    <w:rsid w:val="0026305A"/>
    <w:rsid w:val="002634ED"/>
    <w:rsid w:val="00263873"/>
    <w:rsid w:val="0026483C"/>
    <w:rsid w:val="002673E4"/>
    <w:rsid w:val="00275220"/>
    <w:rsid w:val="0027686E"/>
    <w:rsid w:val="00276AB6"/>
    <w:rsid w:val="00276E14"/>
    <w:rsid w:val="00280721"/>
    <w:rsid w:val="002807A0"/>
    <w:rsid w:val="002827EF"/>
    <w:rsid w:val="002832D7"/>
    <w:rsid w:val="00283C1F"/>
    <w:rsid w:val="00287810"/>
    <w:rsid w:val="002879B1"/>
    <w:rsid w:val="0029132A"/>
    <w:rsid w:val="002958D0"/>
    <w:rsid w:val="00297248"/>
    <w:rsid w:val="00297E18"/>
    <w:rsid w:val="002A1AC1"/>
    <w:rsid w:val="002A34B0"/>
    <w:rsid w:val="002A3539"/>
    <w:rsid w:val="002A39AD"/>
    <w:rsid w:val="002A53FC"/>
    <w:rsid w:val="002A62ED"/>
    <w:rsid w:val="002A6C2A"/>
    <w:rsid w:val="002A6CD3"/>
    <w:rsid w:val="002B0DCA"/>
    <w:rsid w:val="002B233E"/>
    <w:rsid w:val="002B28A8"/>
    <w:rsid w:val="002B3250"/>
    <w:rsid w:val="002B5E19"/>
    <w:rsid w:val="002B610F"/>
    <w:rsid w:val="002C0DFE"/>
    <w:rsid w:val="002C1314"/>
    <w:rsid w:val="002C197A"/>
    <w:rsid w:val="002C2C3E"/>
    <w:rsid w:val="002C3E9D"/>
    <w:rsid w:val="002C4A4C"/>
    <w:rsid w:val="002C50A1"/>
    <w:rsid w:val="002C7792"/>
    <w:rsid w:val="002D2127"/>
    <w:rsid w:val="002D6917"/>
    <w:rsid w:val="002E28FA"/>
    <w:rsid w:val="002E4C5F"/>
    <w:rsid w:val="002E545F"/>
    <w:rsid w:val="002E5DC2"/>
    <w:rsid w:val="002F1D70"/>
    <w:rsid w:val="002F23D6"/>
    <w:rsid w:val="002F2ECD"/>
    <w:rsid w:val="002F3000"/>
    <w:rsid w:val="002F383C"/>
    <w:rsid w:val="002F4255"/>
    <w:rsid w:val="002F7AF9"/>
    <w:rsid w:val="0030021B"/>
    <w:rsid w:val="00300BBF"/>
    <w:rsid w:val="00301EC2"/>
    <w:rsid w:val="00305884"/>
    <w:rsid w:val="00305F83"/>
    <w:rsid w:val="003073E6"/>
    <w:rsid w:val="00307B18"/>
    <w:rsid w:val="003100DF"/>
    <w:rsid w:val="0031010D"/>
    <w:rsid w:val="00310D72"/>
    <w:rsid w:val="00314236"/>
    <w:rsid w:val="00316B3C"/>
    <w:rsid w:val="00320004"/>
    <w:rsid w:val="00320C05"/>
    <w:rsid w:val="0032155D"/>
    <w:rsid w:val="00323CF0"/>
    <w:rsid w:val="00323EBF"/>
    <w:rsid w:val="00324B0C"/>
    <w:rsid w:val="00324CC0"/>
    <w:rsid w:val="00325702"/>
    <w:rsid w:val="00331196"/>
    <w:rsid w:val="00331326"/>
    <w:rsid w:val="003339E0"/>
    <w:rsid w:val="00335240"/>
    <w:rsid w:val="00337735"/>
    <w:rsid w:val="0034280E"/>
    <w:rsid w:val="003465C0"/>
    <w:rsid w:val="0035091B"/>
    <w:rsid w:val="00351121"/>
    <w:rsid w:val="003513B2"/>
    <w:rsid w:val="00353E9D"/>
    <w:rsid w:val="00356280"/>
    <w:rsid w:val="0036057F"/>
    <w:rsid w:val="00361712"/>
    <w:rsid w:val="00362919"/>
    <w:rsid w:val="00363CAA"/>
    <w:rsid w:val="00364C2B"/>
    <w:rsid w:val="0036655C"/>
    <w:rsid w:val="003669CB"/>
    <w:rsid w:val="003679DF"/>
    <w:rsid w:val="00370974"/>
    <w:rsid w:val="00371972"/>
    <w:rsid w:val="00372962"/>
    <w:rsid w:val="003748E8"/>
    <w:rsid w:val="00376D6A"/>
    <w:rsid w:val="00380CCD"/>
    <w:rsid w:val="0038294F"/>
    <w:rsid w:val="0038326F"/>
    <w:rsid w:val="00383CC6"/>
    <w:rsid w:val="00385ECE"/>
    <w:rsid w:val="003875A7"/>
    <w:rsid w:val="00387742"/>
    <w:rsid w:val="003911E6"/>
    <w:rsid w:val="00393532"/>
    <w:rsid w:val="00393654"/>
    <w:rsid w:val="00395207"/>
    <w:rsid w:val="003965F0"/>
    <w:rsid w:val="00397DD6"/>
    <w:rsid w:val="003A01A0"/>
    <w:rsid w:val="003A4A71"/>
    <w:rsid w:val="003A6C40"/>
    <w:rsid w:val="003B00B9"/>
    <w:rsid w:val="003B067E"/>
    <w:rsid w:val="003B0EA6"/>
    <w:rsid w:val="003B11E4"/>
    <w:rsid w:val="003B13C0"/>
    <w:rsid w:val="003B22C6"/>
    <w:rsid w:val="003B2559"/>
    <w:rsid w:val="003B44BB"/>
    <w:rsid w:val="003B4C1D"/>
    <w:rsid w:val="003B5928"/>
    <w:rsid w:val="003B690A"/>
    <w:rsid w:val="003B776F"/>
    <w:rsid w:val="003B779E"/>
    <w:rsid w:val="003C0355"/>
    <w:rsid w:val="003C12EB"/>
    <w:rsid w:val="003C3D6B"/>
    <w:rsid w:val="003D016C"/>
    <w:rsid w:val="003D4256"/>
    <w:rsid w:val="003D4E81"/>
    <w:rsid w:val="003D5AE2"/>
    <w:rsid w:val="003D66EC"/>
    <w:rsid w:val="003D6CF1"/>
    <w:rsid w:val="003D75E2"/>
    <w:rsid w:val="003E0622"/>
    <w:rsid w:val="003E0BBC"/>
    <w:rsid w:val="003E2E9B"/>
    <w:rsid w:val="003E5E42"/>
    <w:rsid w:val="003E6395"/>
    <w:rsid w:val="003E7646"/>
    <w:rsid w:val="003F0DC0"/>
    <w:rsid w:val="003F2B9B"/>
    <w:rsid w:val="003F2DC1"/>
    <w:rsid w:val="003F36F7"/>
    <w:rsid w:val="003F588B"/>
    <w:rsid w:val="003F6109"/>
    <w:rsid w:val="003F6C4A"/>
    <w:rsid w:val="004000B1"/>
    <w:rsid w:val="00400C34"/>
    <w:rsid w:val="00400E1F"/>
    <w:rsid w:val="004038A7"/>
    <w:rsid w:val="00403B67"/>
    <w:rsid w:val="00403D9C"/>
    <w:rsid w:val="00403E49"/>
    <w:rsid w:val="00403ED1"/>
    <w:rsid w:val="00410D45"/>
    <w:rsid w:val="0041185B"/>
    <w:rsid w:val="004118D2"/>
    <w:rsid w:val="00411CEF"/>
    <w:rsid w:val="004127E4"/>
    <w:rsid w:val="004157DB"/>
    <w:rsid w:val="00416297"/>
    <w:rsid w:val="00416FA8"/>
    <w:rsid w:val="00417369"/>
    <w:rsid w:val="00420945"/>
    <w:rsid w:val="0042122C"/>
    <w:rsid w:val="0042138E"/>
    <w:rsid w:val="00425207"/>
    <w:rsid w:val="00426B94"/>
    <w:rsid w:val="00427E7D"/>
    <w:rsid w:val="004319A2"/>
    <w:rsid w:val="004326EA"/>
    <w:rsid w:val="00432AC6"/>
    <w:rsid w:val="00433018"/>
    <w:rsid w:val="004346D1"/>
    <w:rsid w:val="00435ABB"/>
    <w:rsid w:val="00436101"/>
    <w:rsid w:val="004369F4"/>
    <w:rsid w:val="004372A0"/>
    <w:rsid w:val="00440D0A"/>
    <w:rsid w:val="0044320B"/>
    <w:rsid w:val="00443342"/>
    <w:rsid w:val="00444873"/>
    <w:rsid w:val="00444F2A"/>
    <w:rsid w:val="00445011"/>
    <w:rsid w:val="00446C41"/>
    <w:rsid w:val="00450A4D"/>
    <w:rsid w:val="00452093"/>
    <w:rsid w:val="0045457F"/>
    <w:rsid w:val="004606E3"/>
    <w:rsid w:val="00461690"/>
    <w:rsid w:val="00463B46"/>
    <w:rsid w:val="00464EE3"/>
    <w:rsid w:val="00465650"/>
    <w:rsid w:val="00465DDF"/>
    <w:rsid w:val="004709F8"/>
    <w:rsid w:val="00470DCF"/>
    <w:rsid w:val="00472FE1"/>
    <w:rsid w:val="00473F79"/>
    <w:rsid w:val="00482DED"/>
    <w:rsid w:val="00483E26"/>
    <w:rsid w:val="00487A94"/>
    <w:rsid w:val="00487F4A"/>
    <w:rsid w:val="004921B6"/>
    <w:rsid w:val="00492A5A"/>
    <w:rsid w:val="004933D3"/>
    <w:rsid w:val="004948AF"/>
    <w:rsid w:val="00497D45"/>
    <w:rsid w:val="004A30B9"/>
    <w:rsid w:val="004A3658"/>
    <w:rsid w:val="004A4EB9"/>
    <w:rsid w:val="004B0117"/>
    <w:rsid w:val="004B0B7E"/>
    <w:rsid w:val="004B0E60"/>
    <w:rsid w:val="004B0FA3"/>
    <w:rsid w:val="004B2B90"/>
    <w:rsid w:val="004B2FD0"/>
    <w:rsid w:val="004B4894"/>
    <w:rsid w:val="004B4DC5"/>
    <w:rsid w:val="004B5312"/>
    <w:rsid w:val="004B61DC"/>
    <w:rsid w:val="004B62B8"/>
    <w:rsid w:val="004B776C"/>
    <w:rsid w:val="004C1FB7"/>
    <w:rsid w:val="004C3872"/>
    <w:rsid w:val="004D0991"/>
    <w:rsid w:val="004D1F8B"/>
    <w:rsid w:val="004D38B5"/>
    <w:rsid w:val="004D51F1"/>
    <w:rsid w:val="004D5C86"/>
    <w:rsid w:val="004D5F1A"/>
    <w:rsid w:val="004D7C86"/>
    <w:rsid w:val="004E1A19"/>
    <w:rsid w:val="004E1B13"/>
    <w:rsid w:val="004E2020"/>
    <w:rsid w:val="004E3707"/>
    <w:rsid w:val="004E3D23"/>
    <w:rsid w:val="004E66AF"/>
    <w:rsid w:val="004E6BCB"/>
    <w:rsid w:val="004F31DB"/>
    <w:rsid w:val="004F6D7E"/>
    <w:rsid w:val="00500111"/>
    <w:rsid w:val="0050034F"/>
    <w:rsid w:val="00500CF9"/>
    <w:rsid w:val="00501758"/>
    <w:rsid w:val="00501DBB"/>
    <w:rsid w:val="005024BA"/>
    <w:rsid w:val="0050371E"/>
    <w:rsid w:val="005045C0"/>
    <w:rsid w:val="00504612"/>
    <w:rsid w:val="00507802"/>
    <w:rsid w:val="0051142A"/>
    <w:rsid w:val="005130A8"/>
    <w:rsid w:val="00517368"/>
    <w:rsid w:val="00517403"/>
    <w:rsid w:val="00517D8F"/>
    <w:rsid w:val="005201E9"/>
    <w:rsid w:val="0052212D"/>
    <w:rsid w:val="00526DA9"/>
    <w:rsid w:val="00527208"/>
    <w:rsid w:val="00531E31"/>
    <w:rsid w:val="00531E81"/>
    <w:rsid w:val="00533214"/>
    <w:rsid w:val="00533476"/>
    <w:rsid w:val="00533720"/>
    <w:rsid w:val="0053752B"/>
    <w:rsid w:val="00537819"/>
    <w:rsid w:val="00540555"/>
    <w:rsid w:val="00540ABD"/>
    <w:rsid w:val="00541095"/>
    <w:rsid w:val="00541B82"/>
    <w:rsid w:val="00542335"/>
    <w:rsid w:val="005425A1"/>
    <w:rsid w:val="0054387D"/>
    <w:rsid w:val="0054421C"/>
    <w:rsid w:val="00545A14"/>
    <w:rsid w:val="00546E19"/>
    <w:rsid w:val="00546E53"/>
    <w:rsid w:val="005473C4"/>
    <w:rsid w:val="00547437"/>
    <w:rsid w:val="00547CC4"/>
    <w:rsid w:val="00547D37"/>
    <w:rsid w:val="00547F60"/>
    <w:rsid w:val="00550B1A"/>
    <w:rsid w:val="00550B28"/>
    <w:rsid w:val="0055274E"/>
    <w:rsid w:val="00554EAE"/>
    <w:rsid w:val="00554F3C"/>
    <w:rsid w:val="00563A3F"/>
    <w:rsid w:val="00563F73"/>
    <w:rsid w:val="00564213"/>
    <w:rsid w:val="0056504C"/>
    <w:rsid w:val="005664DE"/>
    <w:rsid w:val="0056789D"/>
    <w:rsid w:val="00567C6D"/>
    <w:rsid w:val="00570307"/>
    <w:rsid w:val="00570462"/>
    <w:rsid w:val="00572012"/>
    <w:rsid w:val="00572A85"/>
    <w:rsid w:val="0057379E"/>
    <w:rsid w:val="00575776"/>
    <w:rsid w:val="00576335"/>
    <w:rsid w:val="005807E9"/>
    <w:rsid w:val="00580F8A"/>
    <w:rsid w:val="005814B5"/>
    <w:rsid w:val="00582073"/>
    <w:rsid w:val="00582C7D"/>
    <w:rsid w:val="005833D1"/>
    <w:rsid w:val="00583A00"/>
    <w:rsid w:val="00583C8D"/>
    <w:rsid w:val="00585161"/>
    <w:rsid w:val="00585492"/>
    <w:rsid w:val="005875F7"/>
    <w:rsid w:val="005904D3"/>
    <w:rsid w:val="0059372A"/>
    <w:rsid w:val="005937BE"/>
    <w:rsid w:val="00593BBA"/>
    <w:rsid w:val="00593D5A"/>
    <w:rsid w:val="005952C1"/>
    <w:rsid w:val="00596AF1"/>
    <w:rsid w:val="005A0168"/>
    <w:rsid w:val="005A1AB2"/>
    <w:rsid w:val="005A4F3E"/>
    <w:rsid w:val="005A618D"/>
    <w:rsid w:val="005B1970"/>
    <w:rsid w:val="005B21C2"/>
    <w:rsid w:val="005B23DD"/>
    <w:rsid w:val="005B3D54"/>
    <w:rsid w:val="005B40BB"/>
    <w:rsid w:val="005B61C5"/>
    <w:rsid w:val="005B7E10"/>
    <w:rsid w:val="005C24B0"/>
    <w:rsid w:val="005C3A56"/>
    <w:rsid w:val="005C4325"/>
    <w:rsid w:val="005C50D3"/>
    <w:rsid w:val="005C5CD4"/>
    <w:rsid w:val="005C7315"/>
    <w:rsid w:val="005D2A89"/>
    <w:rsid w:val="005D2D14"/>
    <w:rsid w:val="005D7875"/>
    <w:rsid w:val="005D7A39"/>
    <w:rsid w:val="005E2CA3"/>
    <w:rsid w:val="005E2F81"/>
    <w:rsid w:val="005E44CF"/>
    <w:rsid w:val="005E4E30"/>
    <w:rsid w:val="005E5141"/>
    <w:rsid w:val="005E7B73"/>
    <w:rsid w:val="005F0178"/>
    <w:rsid w:val="005F18DC"/>
    <w:rsid w:val="005F1A6A"/>
    <w:rsid w:val="005F25CD"/>
    <w:rsid w:val="005F265E"/>
    <w:rsid w:val="005F3A70"/>
    <w:rsid w:val="005F6EFF"/>
    <w:rsid w:val="00600D9C"/>
    <w:rsid w:val="00602D82"/>
    <w:rsid w:val="0060311B"/>
    <w:rsid w:val="00604776"/>
    <w:rsid w:val="0060568A"/>
    <w:rsid w:val="006061AA"/>
    <w:rsid w:val="00606211"/>
    <w:rsid w:val="0060735D"/>
    <w:rsid w:val="006076C2"/>
    <w:rsid w:val="00610460"/>
    <w:rsid w:val="0061176B"/>
    <w:rsid w:val="00611FF9"/>
    <w:rsid w:val="006126FD"/>
    <w:rsid w:val="00612B46"/>
    <w:rsid w:val="0061653F"/>
    <w:rsid w:val="00616563"/>
    <w:rsid w:val="006301D0"/>
    <w:rsid w:val="0063053E"/>
    <w:rsid w:val="006320B0"/>
    <w:rsid w:val="00633852"/>
    <w:rsid w:val="00633EFB"/>
    <w:rsid w:val="006348CD"/>
    <w:rsid w:val="00635B3E"/>
    <w:rsid w:val="0064006F"/>
    <w:rsid w:val="006409BF"/>
    <w:rsid w:val="00642A54"/>
    <w:rsid w:val="00643EA4"/>
    <w:rsid w:val="0064411D"/>
    <w:rsid w:val="00644503"/>
    <w:rsid w:val="006501FA"/>
    <w:rsid w:val="006502A4"/>
    <w:rsid w:val="00652596"/>
    <w:rsid w:val="00653F0B"/>
    <w:rsid w:val="00654D6D"/>
    <w:rsid w:val="00656F52"/>
    <w:rsid w:val="0065706B"/>
    <w:rsid w:val="00657CAC"/>
    <w:rsid w:val="00661526"/>
    <w:rsid w:val="00662519"/>
    <w:rsid w:val="0066339B"/>
    <w:rsid w:val="006657A1"/>
    <w:rsid w:val="00667A3F"/>
    <w:rsid w:val="006707A3"/>
    <w:rsid w:val="006708A4"/>
    <w:rsid w:val="00670D39"/>
    <w:rsid w:val="00671F99"/>
    <w:rsid w:val="00673645"/>
    <w:rsid w:val="00673B1E"/>
    <w:rsid w:val="00673C95"/>
    <w:rsid w:val="006740E0"/>
    <w:rsid w:val="00676727"/>
    <w:rsid w:val="006778EA"/>
    <w:rsid w:val="00680D05"/>
    <w:rsid w:val="0068128A"/>
    <w:rsid w:val="006820AE"/>
    <w:rsid w:val="006820C8"/>
    <w:rsid w:val="00682C51"/>
    <w:rsid w:val="0068536A"/>
    <w:rsid w:val="006868F8"/>
    <w:rsid w:val="00686B32"/>
    <w:rsid w:val="00686EE1"/>
    <w:rsid w:val="00687F2E"/>
    <w:rsid w:val="00690276"/>
    <w:rsid w:val="00691651"/>
    <w:rsid w:val="00692356"/>
    <w:rsid w:val="0069600F"/>
    <w:rsid w:val="0069629B"/>
    <w:rsid w:val="006A09B7"/>
    <w:rsid w:val="006A2898"/>
    <w:rsid w:val="006A4243"/>
    <w:rsid w:val="006A6D76"/>
    <w:rsid w:val="006A7B55"/>
    <w:rsid w:val="006B1A5F"/>
    <w:rsid w:val="006B1F0D"/>
    <w:rsid w:val="006B2DC0"/>
    <w:rsid w:val="006B4DFD"/>
    <w:rsid w:val="006B5C9E"/>
    <w:rsid w:val="006B6C55"/>
    <w:rsid w:val="006B6FA3"/>
    <w:rsid w:val="006C0E98"/>
    <w:rsid w:val="006C4690"/>
    <w:rsid w:val="006C46A9"/>
    <w:rsid w:val="006C4CDE"/>
    <w:rsid w:val="006C55EA"/>
    <w:rsid w:val="006C5D00"/>
    <w:rsid w:val="006C63D2"/>
    <w:rsid w:val="006C7459"/>
    <w:rsid w:val="006C7E68"/>
    <w:rsid w:val="006D01A4"/>
    <w:rsid w:val="006D05DC"/>
    <w:rsid w:val="006D2897"/>
    <w:rsid w:val="006D364C"/>
    <w:rsid w:val="006D38EF"/>
    <w:rsid w:val="006D4858"/>
    <w:rsid w:val="006D4DFC"/>
    <w:rsid w:val="006D5757"/>
    <w:rsid w:val="006D76F9"/>
    <w:rsid w:val="006E1FB2"/>
    <w:rsid w:val="006E49BC"/>
    <w:rsid w:val="006F008C"/>
    <w:rsid w:val="006F143D"/>
    <w:rsid w:val="006F16B7"/>
    <w:rsid w:val="006F2288"/>
    <w:rsid w:val="006F240A"/>
    <w:rsid w:val="006F5F91"/>
    <w:rsid w:val="00701044"/>
    <w:rsid w:val="007028DB"/>
    <w:rsid w:val="007036AC"/>
    <w:rsid w:val="00704E4C"/>
    <w:rsid w:val="00707304"/>
    <w:rsid w:val="00710610"/>
    <w:rsid w:val="0071350C"/>
    <w:rsid w:val="00714807"/>
    <w:rsid w:val="00715514"/>
    <w:rsid w:val="00717A09"/>
    <w:rsid w:val="00721139"/>
    <w:rsid w:val="007245ED"/>
    <w:rsid w:val="00724795"/>
    <w:rsid w:val="00726173"/>
    <w:rsid w:val="00727374"/>
    <w:rsid w:val="0073091A"/>
    <w:rsid w:val="00732C3D"/>
    <w:rsid w:val="00733447"/>
    <w:rsid w:val="00734D3B"/>
    <w:rsid w:val="007400F5"/>
    <w:rsid w:val="007429A6"/>
    <w:rsid w:val="007447B9"/>
    <w:rsid w:val="00746CAC"/>
    <w:rsid w:val="007478F0"/>
    <w:rsid w:val="007604CA"/>
    <w:rsid w:val="00761116"/>
    <w:rsid w:val="007631BC"/>
    <w:rsid w:val="00763C1B"/>
    <w:rsid w:val="0076424C"/>
    <w:rsid w:val="00766F07"/>
    <w:rsid w:val="0076771D"/>
    <w:rsid w:val="00771E53"/>
    <w:rsid w:val="0077314C"/>
    <w:rsid w:val="0077542D"/>
    <w:rsid w:val="00776A6E"/>
    <w:rsid w:val="00777FD1"/>
    <w:rsid w:val="00781D9C"/>
    <w:rsid w:val="0078224A"/>
    <w:rsid w:val="00783A75"/>
    <w:rsid w:val="007844C7"/>
    <w:rsid w:val="007848EB"/>
    <w:rsid w:val="007853E0"/>
    <w:rsid w:val="00787512"/>
    <w:rsid w:val="00791036"/>
    <w:rsid w:val="00791D3B"/>
    <w:rsid w:val="00795273"/>
    <w:rsid w:val="00795B4C"/>
    <w:rsid w:val="00797ED9"/>
    <w:rsid w:val="007A1DC8"/>
    <w:rsid w:val="007A242E"/>
    <w:rsid w:val="007A3A40"/>
    <w:rsid w:val="007A3AC6"/>
    <w:rsid w:val="007A4095"/>
    <w:rsid w:val="007A4572"/>
    <w:rsid w:val="007A5E4F"/>
    <w:rsid w:val="007A7279"/>
    <w:rsid w:val="007B06B5"/>
    <w:rsid w:val="007B0DF1"/>
    <w:rsid w:val="007B25E2"/>
    <w:rsid w:val="007B4335"/>
    <w:rsid w:val="007B503E"/>
    <w:rsid w:val="007B6903"/>
    <w:rsid w:val="007B693C"/>
    <w:rsid w:val="007C1BC4"/>
    <w:rsid w:val="007C1D5C"/>
    <w:rsid w:val="007C3C89"/>
    <w:rsid w:val="007C3DAF"/>
    <w:rsid w:val="007C5DA3"/>
    <w:rsid w:val="007C5E1F"/>
    <w:rsid w:val="007D10FF"/>
    <w:rsid w:val="007D1822"/>
    <w:rsid w:val="007D242C"/>
    <w:rsid w:val="007D3A38"/>
    <w:rsid w:val="007D3DF4"/>
    <w:rsid w:val="007D4970"/>
    <w:rsid w:val="007D5251"/>
    <w:rsid w:val="007D7626"/>
    <w:rsid w:val="007D7721"/>
    <w:rsid w:val="007D7FB1"/>
    <w:rsid w:val="007E007D"/>
    <w:rsid w:val="007E2243"/>
    <w:rsid w:val="007E32CC"/>
    <w:rsid w:val="007E3E6C"/>
    <w:rsid w:val="007F027E"/>
    <w:rsid w:val="007F1055"/>
    <w:rsid w:val="007F2C00"/>
    <w:rsid w:val="007F31A3"/>
    <w:rsid w:val="007F3B74"/>
    <w:rsid w:val="007F5F7E"/>
    <w:rsid w:val="008004BA"/>
    <w:rsid w:val="0080093A"/>
    <w:rsid w:val="008021BC"/>
    <w:rsid w:val="0080416C"/>
    <w:rsid w:val="00804B75"/>
    <w:rsid w:val="00804D36"/>
    <w:rsid w:val="00810546"/>
    <w:rsid w:val="00810553"/>
    <w:rsid w:val="00810824"/>
    <w:rsid w:val="00811B2E"/>
    <w:rsid w:val="00812BB1"/>
    <w:rsid w:val="0081302C"/>
    <w:rsid w:val="0081623B"/>
    <w:rsid w:val="00817582"/>
    <w:rsid w:val="00820092"/>
    <w:rsid w:val="0082421F"/>
    <w:rsid w:val="00824D72"/>
    <w:rsid w:val="00824E02"/>
    <w:rsid w:val="00825668"/>
    <w:rsid w:val="008275D9"/>
    <w:rsid w:val="00827F18"/>
    <w:rsid w:val="008322F9"/>
    <w:rsid w:val="00832E33"/>
    <w:rsid w:val="00833E0A"/>
    <w:rsid w:val="00834701"/>
    <w:rsid w:val="008349BD"/>
    <w:rsid w:val="00837385"/>
    <w:rsid w:val="00837B49"/>
    <w:rsid w:val="00840528"/>
    <w:rsid w:val="008408A1"/>
    <w:rsid w:val="00840FB1"/>
    <w:rsid w:val="008454B7"/>
    <w:rsid w:val="00846EDE"/>
    <w:rsid w:val="00847392"/>
    <w:rsid w:val="00847BC7"/>
    <w:rsid w:val="0085085C"/>
    <w:rsid w:val="0085533A"/>
    <w:rsid w:val="00857035"/>
    <w:rsid w:val="008570F9"/>
    <w:rsid w:val="00857542"/>
    <w:rsid w:val="00860B10"/>
    <w:rsid w:val="0086123E"/>
    <w:rsid w:val="00862541"/>
    <w:rsid w:val="00862A87"/>
    <w:rsid w:val="00862AEB"/>
    <w:rsid w:val="00863474"/>
    <w:rsid w:val="00864766"/>
    <w:rsid w:val="00864F96"/>
    <w:rsid w:val="00865E3D"/>
    <w:rsid w:val="00866BB4"/>
    <w:rsid w:val="008671AF"/>
    <w:rsid w:val="00867829"/>
    <w:rsid w:val="0087112D"/>
    <w:rsid w:val="00871835"/>
    <w:rsid w:val="00871F40"/>
    <w:rsid w:val="008753A4"/>
    <w:rsid w:val="008801B9"/>
    <w:rsid w:val="0088180E"/>
    <w:rsid w:val="00887279"/>
    <w:rsid w:val="00890EBA"/>
    <w:rsid w:val="008951D4"/>
    <w:rsid w:val="00895B05"/>
    <w:rsid w:val="008A01BD"/>
    <w:rsid w:val="008A03BA"/>
    <w:rsid w:val="008A09FB"/>
    <w:rsid w:val="008A0BE8"/>
    <w:rsid w:val="008A33FA"/>
    <w:rsid w:val="008A42EA"/>
    <w:rsid w:val="008A503D"/>
    <w:rsid w:val="008A63CF"/>
    <w:rsid w:val="008A64DC"/>
    <w:rsid w:val="008A6C4D"/>
    <w:rsid w:val="008A7746"/>
    <w:rsid w:val="008A7912"/>
    <w:rsid w:val="008B0B70"/>
    <w:rsid w:val="008B15A7"/>
    <w:rsid w:val="008B2277"/>
    <w:rsid w:val="008B2A4C"/>
    <w:rsid w:val="008B4661"/>
    <w:rsid w:val="008B4FCA"/>
    <w:rsid w:val="008B68AB"/>
    <w:rsid w:val="008B75F3"/>
    <w:rsid w:val="008C0179"/>
    <w:rsid w:val="008C11EE"/>
    <w:rsid w:val="008C28A7"/>
    <w:rsid w:val="008C2F3B"/>
    <w:rsid w:val="008C4F18"/>
    <w:rsid w:val="008C5FE4"/>
    <w:rsid w:val="008C7061"/>
    <w:rsid w:val="008C759B"/>
    <w:rsid w:val="008D0203"/>
    <w:rsid w:val="008D03E3"/>
    <w:rsid w:val="008D2C36"/>
    <w:rsid w:val="008D2DF4"/>
    <w:rsid w:val="008D3FD5"/>
    <w:rsid w:val="008D51D2"/>
    <w:rsid w:val="008D60C6"/>
    <w:rsid w:val="008D6EA7"/>
    <w:rsid w:val="008D6F57"/>
    <w:rsid w:val="008D7D5A"/>
    <w:rsid w:val="008E0354"/>
    <w:rsid w:val="008E0BD1"/>
    <w:rsid w:val="008E1504"/>
    <w:rsid w:val="008E1B7F"/>
    <w:rsid w:val="008E2C2E"/>
    <w:rsid w:val="008F035C"/>
    <w:rsid w:val="008F190C"/>
    <w:rsid w:val="008F35AA"/>
    <w:rsid w:val="008F4636"/>
    <w:rsid w:val="008F4FA4"/>
    <w:rsid w:val="008F59AA"/>
    <w:rsid w:val="00900499"/>
    <w:rsid w:val="00900BE6"/>
    <w:rsid w:val="00902C1A"/>
    <w:rsid w:val="00902DA9"/>
    <w:rsid w:val="00904C44"/>
    <w:rsid w:val="00906979"/>
    <w:rsid w:val="009072FE"/>
    <w:rsid w:val="009112F3"/>
    <w:rsid w:val="0091207C"/>
    <w:rsid w:val="00912495"/>
    <w:rsid w:val="009155BC"/>
    <w:rsid w:val="00915782"/>
    <w:rsid w:val="00917128"/>
    <w:rsid w:val="00917413"/>
    <w:rsid w:val="009224FF"/>
    <w:rsid w:val="009227F4"/>
    <w:rsid w:val="00923346"/>
    <w:rsid w:val="00924504"/>
    <w:rsid w:val="00925591"/>
    <w:rsid w:val="009260C0"/>
    <w:rsid w:val="00927651"/>
    <w:rsid w:val="009305CE"/>
    <w:rsid w:val="00935068"/>
    <w:rsid w:val="0093513E"/>
    <w:rsid w:val="00936C65"/>
    <w:rsid w:val="00937F07"/>
    <w:rsid w:val="00940142"/>
    <w:rsid w:val="00940AB3"/>
    <w:rsid w:val="0094123F"/>
    <w:rsid w:val="00942A8C"/>
    <w:rsid w:val="0094489F"/>
    <w:rsid w:val="00944A78"/>
    <w:rsid w:val="00944C9D"/>
    <w:rsid w:val="00945816"/>
    <w:rsid w:val="00946C40"/>
    <w:rsid w:val="0094711C"/>
    <w:rsid w:val="009501A6"/>
    <w:rsid w:val="00952B78"/>
    <w:rsid w:val="0095371D"/>
    <w:rsid w:val="009548C7"/>
    <w:rsid w:val="00954968"/>
    <w:rsid w:val="00955A4E"/>
    <w:rsid w:val="00956655"/>
    <w:rsid w:val="009567DC"/>
    <w:rsid w:val="00957540"/>
    <w:rsid w:val="0096047F"/>
    <w:rsid w:val="0096179F"/>
    <w:rsid w:val="00964E13"/>
    <w:rsid w:val="00966F6C"/>
    <w:rsid w:val="0096774C"/>
    <w:rsid w:val="00970D04"/>
    <w:rsid w:val="0097154E"/>
    <w:rsid w:val="0097210B"/>
    <w:rsid w:val="0097345D"/>
    <w:rsid w:val="009737E8"/>
    <w:rsid w:val="00974294"/>
    <w:rsid w:val="00976D99"/>
    <w:rsid w:val="00980CEB"/>
    <w:rsid w:val="009814CE"/>
    <w:rsid w:val="00982720"/>
    <w:rsid w:val="00982CE3"/>
    <w:rsid w:val="009854EF"/>
    <w:rsid w:val="009865B9"/>
    <w:rsid w:val="00987E96"/>
    <w:rsid w:val="0099200D"/>
    <w:rsid w:val="00993B99"/>
    <w:rsid w:val="00995EBC"/>
    <w:rsid w:val="00996EBC"/>
    <w:rsid w:val="0099775D"/>
    <w:rsid w:val="00997D62"/>
    <w:rsid w:val="009A009E"/>
    <w:rsid w:val="009A0FF1"/>
    <w:rsid w:val="009A276E"/>
    <w:rsid w:val="009A5171"/>
    <w:rsid w:val="009A62E8"/>
    <w:rsid w:val="009A71C0"/>
    <w:rsid w:val="009A7F9A"/>
    <w:rsid w:val="009B2A19"/>
    <w:rsid w:val="009B5AC9"/>
    <w:rsid w:val="009B6413"/>
    <w:rsid w:val="009B68EF"/>
    <w:rsid w:val="009B6D92"/>
    <w:rsid w:val="009B7FAF"/>
    <w:rsid w:val="009C145C"/>
    <w:rsid w:val="009C1487"/>
    <w:rsid w:val="009C45E4"/>
    <w:rsid w:val="009C4E62"/>
    <w:rsid w:val="009C688F"/>
    <w:rsid w:val="009C7F7E"/>
    <w:rsid w:val="009D1360"/>
    <w:rsid w:val="009D2EDF"/>
    <w:rsid w:val="009D3D4C"/>
    <w:rsid w:val="009D5D5D"/>
    <w:rsid w:val="009E1F36"/>
    <w:rsid w:val="009E4387"/>
    <w:rsid w:val="009E46BC"/>
    <w:rsid w:val="009E54E5"/>
    <w:rsid w:val="009E5A72"/>
    <w:rsid w:val="009E6F1B"/>
    <w:rsid w:val="009F0041"/>
    <w:rsid w:val="009F1658"/>
    <w:rsid w:val="009F3926"/>
    <w:rsid w:val="009F3D94"/>
    <w:rsid w:val="009F562B"/>
    <w:rsid w:val="009F5F4F"/>
    <w:rsid w:val="009F65DF"/>
    <w:rsid w:val="009F66EB"/>
    <w:rsid w:val="009F710A"/>
    <w:rsid w:val="00A03BCF"/>
    <w:rsid w:val="00A042AE"/>
    <w:rsid w:val="00A043D0"/>
    <w:rsid w:val="00A05C3E"/>
    <w:rsid w:val="00A06546"/>
    <w:rsid w:val="00A07CAF"/>
    <w:rsid w:val="00A10ED4"/>
    <w:rsid w:val="00A139CA"/>
    <w:rsid w:val="00A15E3B"/>
    <w:rsid w:val="00A22FB4"/>
    <w:rsid w:val="00A255CC"/>
    <w:rsid w:val="00A3107A"/>
    <w:rsid w:val="00A33703"/>
    <w:rsid w:val="00A35F0F"/>
    <w:rsid w:val="00A362EE"/>
    <w:rsid w:val="00A404C8"/>
    <w:rsid w:val="00A41337"/>
    <w:rsid w:val="00A41A84"/>
    <w:rsid w:val="00A41B4D"/>
    <w:rsid w:val="00A43BEB"/>
    <w:rsid w:val="00A44ECE"/>
    <w:rsid w:val="00A4573E"/>
    <w:rsid w:val="00A50281"/>
    <w:rsid w:val="00A5065C"/>
    <w:rsid w:val="00A50ABB"/>
    <w:rsid w:val="00A60143"/>
    <w:rsid w:val="00A6664A"/>
    <w:rsid w:val="00A679FE"/>
    <w:rsid w:val="00A67AB3"/>
    <w:rsid w:val="00A70054"/>
    <w:rsid w:val="00A70AE4"/>
    <w:rsid w:val="00A711B9"/>
    <w:rsid w:val="00A71222"/>
    <w:rsid w:val="00A7147E"/>
    <w:rsid w:val="00A718CE"/>
    <w:rsid w:val="00A7256E"/>
    <w:rsid w:val="00A73259"/>
    <w:rsid w:val="00A76408"/>
    <w:rsid w:val="00A76D9C"/>
    <w:rsid w:val="00A7710E"/>
    <w:rsid w:val="00A82AC4"/>
    <w:rsid w:val="00A82B38"/>
    <w:rsid w:val="00A8515E"/>
    <w:rsid w:val="00A85C29"/>
    <w:rsid w:val="00A8682C"/>
    <w:rsid w:val="00A94FD8"/>
    <w:rsid w:val="00A96741"/>
    <w:rsid w:val="00A968BC"/>
    <w:rsid w:val="00A9703B"/>
    <w:rsid w:val="00A97672"/>
    <w:rsid w:val="00AA03C0"/>
    <w:rsid w:val="00AA0ABE"/>
    <w:rsid w:val="00AA2566"/>
    <w:rsid w:val="00AA2691"/>
    <w:rsid w:val="00AA3797"/>
    <w:rsid w:val="00AA3913"/>
    <w:rsid w:val="00AA4D6A"/>
    <w:rsid w:val="00AA514A"/>
    <w:rsid w:val="00AA7AAD"/>
    <w:rsid w:val="00AA7F32"/>
    <w:rsid w:val="00AB0288"/>
    <w:rsid w:val="00AB1095"/>
    <w:rsid w:val="00AB477A"/>
    <w:rsid w:val="00AB4847"/>
    <w:rsid w:val="00AB6445"/>
    <w:rsid w:val="00AB71A9"/>
    <w:rsid w:val="00AB77B4"/>
    <w:rsid w:val="00AC06A9"/>
    <w:rsid w:val="00AC0BAA"/>
    <w:rsid w:val="00AC1B47"/>
    <w:rsid w:val="00AC1E0E"/>
    <w:rsid w:val="00AC573C"/>
    <w:rsid w:val="00AC5AAA"/>
    <w:rsid w:val="00AC7EB5"/>
    <w:rsid w:val="00AD03F9"/>
    <w:rsid w:val="00AD1E44"/>
    <w:rsid w:val="00AD27E2"/>
    <w:rsid w:val="00AD3875"/>
    <w:rsid w:val="00AD4232"/>
    <w:rsid w:val="00AD4795"/>
    <w:rsid w:val="00AD535C"/>
    <w:rsid w:val="00AD7866"/>
    <w:rsid w:val="00AE13E3"/>
    <w:rsid w:val="00AE1F13"/>
    <w:rsid w:val="00AE71F1"/>
    <w:rsid w:val="00AE742B"/>
    <w:rsid w:val="00AE7DD7"/>
    <w:rsid w:val="00AF06E7"/>
    <w:rsid w:val="00AF10D9"/>
    <w:rsid w:val="00AF1474"/>
    <w:rsid w:val="00AF16C5"/>
    <w:rsid w:val="00AF2297"/>
    <w:rsid w:val="00AF2382"/>
    <w:rsid w:val="00AF4708"/>
    <w:rsid w:val="00AF69BB"/>
    <w:rsid w:val="00B0153B"/>
    <w:rsid w:val="00B01820"/>
    <w:rsid w:val="00B02003"/>
    <w:rsid w:val="00B0234B"/>
    <w:rsid w:val="00B027AD"/>
    <w:rsid w:val="00B02E16"/>
    <w:rsid w:val="00B06186"/>
    <w:rsid w:val="00B14222"/>
    <w:rsid w:val="00B145EA"/>
    <w:rsid w:val="00B14C8A"/>
    <w:rsid w:val="00B155EE"/>
    <w:rsid w:val="00B15EBC"/>
    <w:rsid w:val="00B168BB"/>
    <w:rsid w:val="00B1745F"/>
    <w:rsid w:val="00B175AF"/>
    <w:rsid w:val="00B176E5"/>
    <w:rsid w:val="00B17BB3"/>
    <w:rsid w:val="00B21E36"/>
    <w:rsid w:val="00B2324E"/>
    <w:rsid w:val="00B237E4"/>
    <w:rsid w:val="00B24115"/>
    <w:rsid w:val="00B24542"/>
    <w:rsid w:val="00B247B8"/>
    <w:rsid w:val="00B337F4"/>
    <w:rsid w:val="00B33D26"/>
    <w:rsid w:val="00B35319"/>
    <w:rsid w:val="00B35861"/>
    <w:rsid w:val="00B365E5"/>
    <w:rsid w:val="00B36F9D"/>
    <w:rsid w:val="00B37104"/>
    <w:rsid w:val="00B40A23"/>
    <w:rsid w:val="00B422C8"/>
    <w:rsid w:val="00B45129"/>
    <w:rsid w:val="00B45164"/>
    <w:rsid w:val="00B45624"/>
    <w:rsid w:val="00B456C3"/>
    <w:rsid w:val="00B45BE4"/>
    <w:rsid w:val="00B47977"/>
    <w:rsid w:val="00B50058"/>
    <w:rsid w:val="00B5064B"/>
    <w:rsid w:val="00B51A95"/>
    <w:rsid w:val="00B5554D"/>
    <w:rsid w:val="00B55D41"/>
    <w:rsid w:val="00B55E11"/>
    <w:rsid w:val="00B57FF0"/>
    <w:rsid w:val="00B6236F"/>
    <w:rsid w:val="00B63A5E"/>
    <w:rsid w:val="00B64B5D"/>
    <w:rsid w:val="00B67DAA"/>
    <w:rsid w:val="00B70F9A"/>
    <w:rsid w:val="00B7205D"/>
    <w:rsid w:val="00B731BA"/>
    <w:rsid w:val="00B73C09"/>
    <w:rsid w:val="00B74014"/>
    <w:rsid w:val="00B748CC"/>
    <w:rsid w:val="00B74AB7"/>
    <w:rsid w:val="00B75A5F"/>
    <w:rsid w:val="00B77DFF"/>
    <w:rsid w:val="00B822DD"/>
    <w:rsid w:val="00B83178"/>
    <w:rsid w:val="00B8421A"/>
    <w:rsid w:val="00B86ED3"/>
    <w:rsid w:val="00B874C7"/>
    <w:rsid w:val="00B910F2"/>
    <w:rsid w:val="00B927F5"/>
    <w:rsid w:val="00B941EF"/>
    <w:rsid w:val="00B943D0"/>
    <w:rsid w:val="00B947C7"/>
    <w:rsid w:val="00B94B15"/>
    <w:rsid w:val="00B953D2"/>
    <w:rsid w:val="00B9658D"/>
    <w:rsid w:val="00B966CF"/>
    <w:rsid w:val="00B97DF9"/>
    <w:rsid w:val="00BA15C8"/>
    <w:rsid w:val="00BA35DF"/>
    <w:rsid w:val="00BA4CD2"/>
    <w:rsid w:val="00BA6308"/>
    <w:rsid w:val="00BA6D15"/>
    <w:rsid w:val="00BA7155"/>
    <w:rsid w:val="00BB050F"/>
    <w:rsid w:val="00BB3349"/>
    <w:rsid w:val="00BB37CB"/>
    <w:rsid w:val="00BB6572"/>
    <w:rsid w:val="00BB68DA"/>
    <w:rsid w:val="00BB78FE"/>
    <w:rsid w:val="00BC392C"/>
    <w:rsid w:val="00BC3F88"/>
    <w:rsid w:val="00BC496C"/>
    <w:rsid w:val="00BC4E17"/>
    <w:rsid w:val="00BC510A"/>
    <w:rsid w:val="00BC6560"/>
    <w:rsid w:val="00BD0444"/>
    <w:rsid w:val="00BD2B80"/>
    <w:rsid w:val="00BD3F76"/>
    <w:rsid w:val="00BD4686"/>
    <w:rsid w:val="00BD5522"/>
    <w:rsid w:val="00BD6FA0"/>
    <w:rsid w:val="00BD7461"/>
    <w:rsid w:val="00BD75BD"/>
    <w:rsid w:val="00BE0668"/>
    <w:rsid w:val="00BE0C54"/>
    <w:rsid w:val="00BE1C41"/>
    <w:rsid w:val="00BE2C26"/>
    <w:rsid w:val="00BE50B2"/>
    <w:rsid w:val="00BE65A5"/>
    <w:rsid w:val="00BF0975"/>
    <w:rsid w:val="00BF129A"/>
    <w:rsid w:val="00BF2376"/>
    <w:rsid w:val="00BF3FA8"/>
    <w:rsid w:val="00BF432E"/>
    <w:rsid w:val="00BF62C5"/>
    <w:rsid w:val="00BF6A63"/>
    <w:rsid w:val="00BF7AD0"/>
    <w:rsid w:val="00C007A7"/>
    <w:rsid w:val="00C0088E"/>
    <w:rsid w:val="00C00957"/>
    <w:rsid w:val="00C00DA7"/>
    <w:rsid w:val="00C01EC9"/>
    <w:rsid w:val="00C02F86"/>
    <w:rsid w:val="00C05A14"/>
    <w:rsid w:val="00C06504"/>
    <w:rsid w:val="00C07C71"/>
    <w:rsid w:val="00C11CFC"/>
    <w:rsid w:val="00C13364"/>
    <w:rsid w:val="00C13514"/>
    <w:rsid w:val="00C20E69"/>
    <w:rsid w:val="00C219E0"/>
    <w:rsid w:val="00C22749"/>
    <w:rsid w:val="00C234CD"/>
    <w:rsid w:val="00C236FF"/>
    <w:rsid w:val="00C24663"/>
    <w:rsid w:val="00C2593C"/>
    <w:rsid w:val="00C25F58"/>
    <w:rsid w:val="00C2664D"/>
    <w:rsid w:val="00C3004D"/>
    <w:rsid w:val="00C32341"/>
    <w:rsid w:val="00C333B8"/>
    <w:rsid w:val="00C370B8"/>
    <w:rsid w:val="00C40F4F"/>
    <w:rsid w:val="00C42FD6"/>
    <w:rsid w:val="00C435D4"/>
    <w:rsid w:val="00C45012"/>
    <w:rsid w:val="00C45B35"/>
    <w:rsid w:val="00C5009D"/>
    <w:rsid w:val="00C50DEA"/>
    <w:rsid w:val="00C51D4A"/>
    <w:rsid w:val="00C52497"/>
    <w:rsid w:val="00C52F8F"/>
    <w:rsid w:val="00C556B7"/>
    <w:rsid w:val="00C60B2B"/>
    <w:rsid w:val="00C64558"/>
    <w:rsid w:val="00C64A67"/>
    <w:rsid w:val="00C6612D"/>
    <w:rsid w:val="00C661DB"/>
    <w:rsid w:val="00C67002"/>
    <w:rsid w:val="00C70309"/>
    <w:rsid w:val="00C70631"/>
    <w:rsid w:val="00C70BC6"/>
    <w:rsid w:val="00C70DF2"/>
    <w:rsid w:val="00C7136F"/>
    <w:rsid w:val="00C73D28"/>
    <w:rsid w:val="00C75453"/>
    <w:rsid w:val="00C757CE"/>
    <w:rsid w:val="00C75A96"/>
    <w:rsid w:val="00C765A4"/>
    <w:rsid w:val="00C80CFF"/>
    <w:rsid w:val="00C81CAA"/>
    <w:rsid w:val="00C82A22"/>
    <w:rsid w:val="00C839FA"/>
    <w:rsid w:val="00C83CAB"/>
    <w:rsid w:val="00C84706"/>
    <w:rsid w:val="00C84815"/>
    <w:rsid w:val="00C85152"/>
    <w:rsid w:val="00C853B8"/>
    <w:rsid w:val="00C85696"/>
    <w:rsid w:val="00C8757A"/>
    <w:rsid w:val="00C909A5"/>
    <w:rsid w:val="00C95058"/>
    <w:rsid w:val="00C955D2"/>
    <w:rsid w:val="00C96294"/>
    <w:rsid w:val="00C966FB"/>
    <w:rsid w:val="00CA0824"/>
    <w:rsid w:val="00CA24CA"/>
    <w:rsid w:val="00CA2894"/>
    <w:rsid w:val="00CA3826"/>
    <w:rsid w:val="00CA4663"/>
    <w:rsid w:val="00CA6E5C"/>
    <w:rsid w:val="00CA73FB"/>
    <w:rsid w:val="00CB0573"/>
    <w:rsid w:val="00CB1681"/>
    <w:rsid w:val="00CB18E5"/>
    <w:rsid w:val="00CB259A"/>
    <w:rsid w:val="00CB559F"/>
    <w:rsid w:val="00CB5F2A"/>
    <w:rsid w:val="00CB70EF"/>
    <w:rsid w:val="00CB773E"/>
    <w:rsid w:val="00CC097B"/>
    <w:rsid w:val="00CC155C"/>
    <w:rsid w:val="00CC1622"/>
    <w:rsid w:val="00CC2E67"/>
    <w:rsid w:val="00CC4B60"/>
    <w:rsid w:val="00CC51D3"/>
    <w:rsid w:val="00CC6B4F"/>
    <w:rsid w:val="00CC7373"/>
    <w:rsid w:val="00CC7E0A"/>
    <w:rsid w:val="00CD19F0"/>
    <w:rsid w:val="00CD1C7B"/>
    <w:rsid w:val="00CD1D89"/>
    <w:rsid w:val="00CD3634"/>
    <w:rsid w:val="00CD3725"/>
    <w:rsid w:val="00CD5054"/>
    <w:rsid w:val="00CE033D"/>
    <w:rsid w:val="00CE0690"/>
    <w:rsid w:val="00CE2826"/>
    <w:rsid w:val="00CE2F6A"/>
    <w:rsid w:val="00CE3825"/>
    <w:rsid w:val="00CE40D5"/>
    <w:rsid w:val="00CE6DBC"/>
    <w:rsid w:val="00CF0488"/>
    <w:rsid w:val="00CF3115"/>
    <w:rsid w:val="00CF3AF2"/>
    <w:rsid w:val="00CF50B7"/>
    <w:rsid w:val="00CF5EBB"/>
    <w:rsid w:val="00CF6785"/>
    <w:rsid w:val="00CF7822"/>
    <w:rsid w:val="00D01FAC"/>
    <w:rsid w:val="00D02763"/>
    <w:rsid w:val="00D07388"/>
    <w:rsid w:val="00D07B7D"/>
    <w:rsid w:val="00D11272"/>
    <w:rsid w:val="00D12E26"/>
    <w:rsid w:val="00D16BDA"/>
    <w:rsid w:val="00D17252"/>
    <w:rsid w:val="00D2222A"/>
    <w:rsid w:val="00D26353"/>
    <w:rsid w:val="00D27F8D"/>
    <w:rsid w:val="00D3015C"/>
    <w:rsid w:val="00D367C1"/>
    <w:rsid w:val="00D37823"/>
    <w:rsid w:val="00D40E10"/>
    <w:rsid w:val="00D40FCC"/>
    <w:rsid w:val="00D412AE"/>
    <w:rsid w:val="00D414FF"/>
    <w:rsid w:val="00D42B57"/>
    <w:rsid w:val="00D4304E"/>
    <w:rsid w:val="00D449F0"/>
    <w:rsid w:val="00D45B4A"/>
    <w:rsid w:val="00D462FC"/>
    <w:rsid w:val="00D46A34"/>
    <w:rsid w:val="00D50269"/>
    <w:rsid w:val="00D51360"/>
    <w:rsid w:val="00D53776"/>
    <w:rsid w:val="00D53A21"/>
    <w:rsid w:val="00D55937"/>
    <w:rsid w:val="00D56C79"/>
    <w:rsid w:val="00D56DFA"/>
    <w:rsid w:val="00D5733A"/>
    <w:rsid w:val="00D61E89"/>
    <w:rsid w:val="00D627C3"/>
    <w:rsid w:val="00D63368"/>
    <w:rsid w:val="00D64D84"/>
    <w:rsid w:val="00D70E59"/>
    <w:rsid w:val="00D71301"/>
    <w:rsid w:val="00D717E5"/>
    <w:rsid w:val="00D722B9"/>
    <w:rsid w:val="00D7305A"/>
    <w:rsid w:val="00D73F42"/>
    <w:rsid w:val="00D75324"/>
    <w:rsid w:val="00D7559F"/>
    <w:rsid w:val="00D756E4"/>
    <w:rsid w:val="00D7572E"/>
    <w:rsid w:val="00D75C94"/>
    <w:rsid w:val="00D83218"/>
    <w:rsid w:val="00D83B43"/>
    <w:rsid w:val="00D85F13"/>
    <w:rsid w:val="00D86523"/>
    <w:rsid w:val="00D87914"/>
    <w:rsid w:val="00D91E80"/>
    <w:rsid w:val="00D92D65"/>
    <w:rsid w:val="00D931C9"/>
    <w:rsid w:val="00D939C1"/>
    <w:rsid w:val="00D93CA7"/>
    <w:rsid w:val="00D946FB"/>
    <w:rsid w:val="00D96685"/>
    <w:rsid w:val="00D9705A"/>
    <w:rsid w:val="00DA04F6"/>
    <w:rsid w:val="00DA07B0"/>
    <w:rsid w:val="00DA5104"/>
    <w:rsid w:val="00DA6A8D"/>
    <w:rsid w:val="00DA6FB4"/>
    <w:rsid w:val="00DB102C"/>
    <w:rsid w:val="00DB438F"/>
    <w:rsid w:val="00DB48DC"/>
    <w:rsid w:val="00DB71A4"/>
    <w:rsid w:val="00DB71B3"/>
    <w:rsid w:val="00DB7264"/>
    <w:rsid w:val="00DC0384"/>
    <w:rsid w:val="00DC2555"/>
    <w:rsid w:val="00DC5280"/>
    <w:rsid w:val="00DC577A"/>
    <w:rsid w:val="00DD0020"/>
    <w:rsid w:val="00DD0888"/>
    <w:rsid w:val="00DD0C34"/>
    <w:rsid w:val="00DD0DD5"/>
    <w:rsid w:val="00DD0E57"/>
    <w:rsid w:val="00DD1E81"/>
    <w:rsid w:val="00DD5558"/>
    <w:rsid w:val="00DD7007"/>
    <w:rsid w:val="00DE072B"/>
    <w:rsid w:val="00DE089D"/>
    <w:rsid w:val="00DE1629"/>
    <w:rsid w:val="00DE1892"/>
    <w:rsid w:val="00DE4EFD"/>
    <w:rsid w:val="00DE60A9"/>
    <w:rsid w:val="00DE6476"/>
    <w:rsid w:val="00DE742B"/>
    <w:rsid w:val="00DE7713"/>
    <w:rsid w:val="00DF0223"/>
    <w:rsid w:val="00DF2262"/>
    <w:rsid w:val="00DF5109"/>
    <w:rsid w:val="00DF620C"/>
    <w:rsid w:val="00DF739B"/>
    <w:rsid w:val="00E0227A"/>
    <w:rsid w:val="00E028BE"/>
    <w:rsid w:val="00E0406B"/>
    <w:rsid w:val="00E051AC"/>
    <w:rsid w:val="00E11B8D"/>
    <w:rsid w:val="00E124CB"/>
    <w:rsid w:val="00E136D4"/>
    <w:rsid w:val="00E1458B"/>
    <w:rsid w:val="00E14F05"/>
    <w:rsid w:val="00E171C3"/>
    <w:rsid w:val="00E17D37"/>
    <w:rsid w:val="00E17F8C"/>
    <w:rsid w:val="00E21D60"/>
    <w:rsid w:val="00E25AD0"/>
    <w:rsid w:val="00E25C5A"/>
    <w:rsid w:val="00E2699F"/>
    <w:rsid w:val="00E307DE"/>
    <w:rsid w:val="00E30D80"/>
    <w:rsid w:val="00E30F57"/>
    <w:rsid w:val="00E3107A"/>
    <w:rsid w:val="00E319F3"/>
    <w:rsid w:val="00E32561"/>
    <w:rsid w:val="00E329CB"/>
    <w:rsid w:val="00E32B02"/>
    <w:rsid w:val="00E32B18"/>
    <w:rsid w:val="00E3394E"/>
    <w:rsid w:val="00E34036"/>
    <w:rsid w:val="00E34648"/>
    <w:rsid w:val="00E35178"/>
    <w:rsid w:val="00E35403"/>
    <w:rsid w:val="00E35F0A"/>
    <w:rsid w:val="00E3682D"/>
    <w:rsid w:val="00E36B73"/>
    <w:rsid w:val="00E37252"/>
    <w:rsid w:val="00E40055"/>
    <w:rsid w:val="00E40698"/>
    <w:rsid w:val="00E41FDB"/>
    <w:rsid w:val="00E42708"/>
    <w:rsid w:val="00E427A6"/>
    <w:rsid w:val="00E42C85"/>
    <w:rsid w:val="00E44750"/>
    <w:rsid w:val="00E44838"/>
    <w:rsid w:val="00E44F5F"/>
    <w:rsid w:val="00E47080"/>
    <w:rsid w:val="00E47EB5"/>
    <w:rsid w:val="00E50735"/>
    <w:rsid w:val="00E50A28"/>
    <w:rsid w:val="00E5169D"/>
    <w:rsid w:val="00E52035"/>
    <w:rsid w:val="00E53656"/>
    <w:rsid w:val="00E56236"/>
    <w:rsid w:val="00E5653D"/>
    <w:rsid w:val="00E57CEE"/>
    <w:rsid w:val="00E6102C"/>
    <w:rsid w:val="00E6215C"/>
    <w:rsid w:val="00E639B7"/>
    <w:rsid w:val="00E63EAF"/>
    <w:rsid w:val="00E651C4"/>
    <w:rsid w:val="00E66651"/>
    <w:rsid w:val="00E70ABD"/>
    <w:rsid w:val="00E72766"/>
    <w:rsid w:val="00E7428F"/>
    <w:rsid w:val="00E74632"/>
    <w:rsid w:val="00E7620A"/>
    <w:rsid w:val="00E81BB3"/>
    <w:rsid w:val="00E83ACF"/>
    <w:rsid w:val="00E85623"/>
    <w:rsid w:val="00E856C7"/>
    <w:rsid w:val="00E863B5"/>
    <w:rsid w:val="00E8666D"/>
    <w:rsid w:val="00E867BE"/>
    <w:rsid w:val="00E91A61"/>
    <w:rsid w:val="00E922C5"/>
    <w:rsid w:val="00E923C9"/>
    <w:rsid w:val="00E92911"/>
    <w:rsid w:val="00E94544"/>
    <w:rsid w:val="00E94E5D"/>
    <w:rsid w:val="00E95377"/>
    <w:rsid w:val="00E96A2E"/>
    <w:rsid w:val="00E96AFE"/>
    <w:rsid w:val="00E97344"/>
    <w:rsid w:val="00E97D18"/>
    <w:rsid w:val="00EA066F"/>
    <w:rsid w:val="00EA2BD3"/>
    <w:rsid w:val="00EA4195"/>
    <w:rsid w:val="00EA44D2"/>
    <w:rsid w:val="00EA562A"/>
    <w:rsid w:val="00EB1451"/>
    <w:rsid w:val="00EB35BE"/>
    <w:rsid w:val="00EB616B"/>
    <w:rsid w:val="00EB64CE"/>
    <w:rsid w:val="00EB653A"/>
    <w:rsid w:val="00EC1B1C"/>
    <w:rsid w:val="00EC1B7F"/>
    <w:rsid w:val="00EC2816"/>
    <w:rsid w:val="00EC73E2"/>
    <w:rsid w:val="00EC74B9"/>
    <w:rsid w:val="00EC79FF"/>
    <w:rsid w:val="00ED5DE7"/>
    <w:rsid w:val="00EE1874"/>
    <w:rsid w:val="00EE49F1"/>
    <w:rsid w:val="00EE4E40"/>
    <w:rsid w:val="00EE51AE"/>
    <w:rsid w:val="00EF0FD8"/>
    <w:rsid w:val="00EF678B"/>
    <w:rsid w:val="00EF7310"/>
    <w:rsid w:val="00EF7C98"/>
    <w:rsid w:val="00EF7CC8"/>
    <w:rsid w:val="00EF7F5A"/>
    <w:rsid w:val="00F0041F"/>
    <w:rsid w:val="00F01657"/>
    <w:rsid w:val="00F02106"/>
    <w:rsid w:val="00F0247A"/>
    <w:rsid w:val="00F026F7"/>
    <w:rsid w:val="00F04B8D"/>
    <w:rsid w:val="00F04E63"/>
    <w:rsid w:val="00F064B3"/>
    <w:rsid w:val="00F10712"/>
    <w:rsid w:val="00F11075"/>
    <w:rsid w:val="00F13208"/>
    <w:rsid w:val="00F13367"/>
    <w:rsid w:val="00F1347F"/>
    <w:rsid w:val="00F14137"/>
    <w:rsid w:val="00F212BA"/>
    <w:rsid w:val="00F22651"/>
    <w:rsid w:val="00F2292F"/>
    <w:rsid w:val="00F23C23"/>
    <w:rsid w:val="00F25304"/>
    <w:rsid w:val="00F2615B"/>
    <w:rsid w:val="00F3099A"/>
    <w:rsid w:val="00F31D95"/>
    <w:rsid w:val="00F32FBC"/>
    <w:rsid w:val="00F33AAC"/>
    <w:rsid w:val="00F37635"/>
    <w:rsid w:val="00F414A8"/>
    <w:rsid w:val="00F43F4F"/>
    <w:rsid w:val="00F4416E"/>
    <w:rsid w:val="00F44748"/>
    <w:rsid w:val="00F44CA6"/>
    <w:rsid w:val="00F46C43"/>
    <w:rsid w:val="00F47A2F"/>
    <w:rsid w:val="00F504ED"/>
    <w:rsid w:val="00F5122E"/>
    <w:rsid w:val="00F51BE6"/>
    <w:rsid w:val="00F51DB4"/>
    <w:rsid w:val="00F52F7F"/>
    <w:rsid w:val="00F54E78"/>
    <w:rsid w:val="00F5625D"/>
    <w:rsid w:val="00F5683E"/>
    <w:rsid w:val="00F60A09"/>
    <w:rsid w:val="00F6213D"/>
    <w:rsid w:val="00F62951"/>
    <w:rsid w:val="00F630ED"/>
    <w:rsid w:val="00F67122"/>
    <w:rsid w:val="00F70690"/>
    <w:rsid w:val="00F70F10"/>
    <w:rsid w:val="00F73912"/>
    <w:rsid w:val="00F741D5"/>
    <w:rsid w:val="00F76AF5"/>
    <w:rsid w:val="00F77C45"/>
    <w:rsid w:val="00F8085B"/>
    <w:rsid w:val="00F81110"/>
    <w:rsid w:val="00F818A4"/>
    <w:rsid w:val="00F82A28"/>
    <w:rsid w:val="00F8525F"/>
    <w:rsid w:val="00F8753D"/>
    <w:rsid w:val="00F87EAE"/>
    <w:rsid w:val="00F902F9"/>
    <w:rsid w:val="00F911C5"/>
    <w:rsid w:val="00F95EEE"/>
    <w:rsid w:val="00F97218"/>
    <w:rsid w:val="00FA1578"/>
    <w:rsid w:val="00FA4513"/>
    <w:rsid w:val="00FA4A26"/>
    <w:rsid w:val="00FB19AA"/>
    <w:rsid w:val="00FB48D4"/>
    <w:rsid w:val="00FB6ECD"/>
    <w:rsid w:val="00FB7429"/>
    <w:rsid w:val="00FB7B31"/>
    <w:rsid w:val="00FB7DA8"/>
    <w:rsid w:val="00FC2122"/>
    <w:rsid w:val="00FC26B2"/>
    <w:rsid w:val="00FC297F"/>
    <w:rsid w:val="00FC3679"/>
    <w:rsid w:val="00FC3E9B"/>
    <w:rsid w:val="00FC3F5A"/>
    <w:rsid w:val="00FC5C4D"/>
    <w:rsid w:val="00FC6561"/>
    <w:rsid w:val="00FD099C"/>
    <w:rsid w:val="00FD0D5B"/>
    <w:rsid w:val="00FD2964"/>
    <w:rsid w:val="00FD3780"/>
    <w:rsid w:val="00FD3F31"/>
    <w:rsid w:val="00FD57FF"/>
    <w:rsid w:val="00FD5C20"/>
    <w:rsid w:val="00FD71AF"/>
    <w:rsid w:val="00FD7457"/>
    <w:rsid w:val="00FE061D"/>
    <w:rsid w:val="00FE0F3B"/>
    <w:rsid w:val="00FE1478"/>
    <w:rsid w:val="00FE3016"/>
    <w:rsid w:val="00FE302B"/>
    <w:rsid w:val="00FE3D43"/>
    <w:rsid w:val="00FE4200"/>
    <w:rsid w:val="00FF1039"/>
    <w:rsid w:val="00FF22CE"/>
    <w:rsid w:val="00FF28C8"/>
    <w:rsid w:val="00FF3F43"/>
    <w:rsid w:val="00FF5143"/>
    <w:rsid w:val="00FF6668"/>
    <w:rsid w:val="00FF733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left;mso-position-horizontal-relative:page;mso-position-vertical:top;mso-position-vertical-relative:page" fill="f" fillcolor="white" stroke="f">
      <v:fill color="white" on="f"/>
      <v:stroke on="f"/>
      <o:colormru v:ext="edit" colors="#ba2127,#49762f,#60a731"/>
    </o:shapedefaults>
    <o:shapelayout v:ext="edit">
      <o:idmap v:ext="edit" data="2"/>
    </o:shapelayout>
  </w:shapeDefaults>
  <w:decimalSymbol w:val="."/>
  <w:listSeparator w:val=","/>
  <w14:docId w14:val="003CA477"/>
  <w15:docId w15:val="{A32205CC-3875-422B-A7C6-7189F4220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4D3"/>
    <w:pPr>
      <w:spacing w:line="276" w:lineRule="auto"/>
      <w:jc w:val="both"/>
    </w:pPr>
    <w:rPr>
      <w:rFonts w:ascii="Verdana" w:hAnsi="Verdana"/>
      <w:szCs w:val="24"/>
      <w:lang w:val="en-US"/>
    </w:rPr>
  </w:style>
  <w:style w:type="paragraph" w:styleId="Heading1">
    <w:name w:val="heading 1"/>
    <w:basedOn w:val="PageheaderLucidaSans"/>
    <w:next w:val="Normal"/>
    <w:link w:val="Heading1Char"/>
    <w:uiPriority w:val="9"/>
    <w:qFormat/>
    <w:rsid w:val="0008399C"/>
    <w:pPr>
      <w:outlineLvl w:val="0"/>
    </w:pPr>
  </w:style>
  <w:style w:type="paragraph" w:styleId="Heading2">
    <w:name w:val="heading 2"/>
    <w:basedOn w:val="Normal"/>
    <w:next w:val="Normal"/>
    <w:link w:val="Heading2Char"/>
    <w:autoRedefine/>
    <w:uiPriority w:val="9"/>
    <w:unhideWhenUsed/>
    <w:qFormat/>
    <w:rsid w:val="008C5FE4"/>
    <w:pPr>
      <w:keepNext/>
      <w:keepLines/>
      <w:spacing w:before="200"/>
      <w:outlineLvl w:val="1"/>
    </w:pPr>
    <w:rPr>
      <w:rFonts w:eastAsia="MS Gothic"/>
      <w:b/>
      <w:bCs/>
      <w:color w:val="91142B"/>
      <w:sz w:val="22"/>
      <w:szCs w:val="22"/>
      <w:lang w:val="en-GB"/>
    </w:rPr>
  </w:style>
  <w:style w:type="paragraph" w:styleId="Heading3">
    <w:name w:val="heading 3"/>
    <w:basedOn w:val="Normal"/>
    <w:next w:val="Normal"/>
    <w:link w:val="Heading3Char"/>
    <w:uiPriority w:val="9"/>
    <w:semiHidden/>
    <w:unhideWhenUsed/>
    <w:qFormat/>
    <w:rsid w:val="00473F79"/>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7D242C"/>
    <w:pPr>
      <w:keepNext/>
      <w:keepLines/>
      <w:spacing w:before="40"/>
      <w:outlineLvl w:val="3"/>
    </w:pPr>
    <w:rPr>
      <w:rFonts w:asciiTheme="majorHAnsi" w:eastAsiaTheme="majorEastAsia" w:hAnsiTheme="majorHAnsi" w:cstheme="majorBidi"/>
      <w:i/>
      <w:iCs/>
      <w:color w:val="122E42" w:themeColor="accent1" w:themeShade="BF"/>
    </w:rPr>
  </w:style>
  <w:style w:type="paragraph" w:styleId="Heading6">
    <w:name w:val="heading 6"/>
    <w:basedOn w:val="Normal"/>
    <w:next w:val="Normal"/>
    <w:link w:val="Heading6Char"/>
    <w:uiPriority w:val="9"/>
    <w:semiHidden/>
    <w:unhideWhenUsed/>
    <w:qFormat/>
    <w:rsid w:val="00A8515E"/>
    <w:pPr>
      <w:keepNext/>
      <w:keepLines/>
      <w:spacing w:before="40"/>
      <w:outlineLvl w:val="5"/>
    </w:pPr>
    <w:rPr>
      <w:rFonts w:asciiTheme="majorHAnsi" w:eastAsiaTheme="majorEastAsia" w:hAnsiTheme="majorHAnsi" w:cstheme="majorBidi"/>
      <w:color w:val="0C1E2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6351"/>
    <w:rPr>
      <w:rFonts w:ascii="Lucida Grande" w:hAnsi="Lucida Grande" w:cs="Lucida Grande"/>
      <w:sz w:val="18"/>
      <w:szCs w:val="18"/>
    </w:rPr>
  </w:style>
  <w:style w:type="character" w:customStyle="1" w:styleId="BalloonTextChar">
    <w:name w:val="Balloon Text Char"/>
    <w:link w:val="BalloonText"/>
    <w:uiPriority w:val="99"/>
    <w:semiHidden/>
    <w:rsid w:val="000D6351"/>
    <w:rPr>
      <w:rFonts w:ascii="Lucida Grande" w:hAnsi="Lucida Grande" w:cs="Lucida Grande"/>
      <w:sz w:val="18"/>
      <w:szCs w:val="18"/>
    </w:rPr>
  </w:style>
  <w:style w:type="paragraph" w:styleId="Header">
    <w:name w:val="header"/>
    <w:basedOn w:val="Normal"/>
    <w:link w:val="HeaderChar"/>
    <w:unhideWhenUsed/>
    <w:rsid w:val="000D6351"/>
    <w:pPr>
      <w:tabs>
        <w:tab w:val="center" w:pos="4320"/>
        <w:tab w:val="right" w:pos="8640"/>
      </w:tabs>
    </w:pPr>
  </w:style>
  <w:style w:type="character" w:customStyle="1" w:styleId="HeaderChar">
    <w:name w:val="Header Char"/>
    <w:basedOn w:val="DefaultParagraphFont"/>
    <w:link w:val="Header"/>
    <w:rsid w:val="000D6351"/>
  </w:style>
  <w:style w:type="paragraph" w:styleId="Footer">
    <w:name w:val="footer"/>
    <w:basedOn w:val="Normal"/>
    <w:link w:val="FooterChar"/>
    <w:uiPriority w:val="99"/>
    <w:unhideWhenUsed/>
    <w:rsid w:val="000D6351"/>
    <w:pPr>
      <w:tabs>
        <w:tab w:val="center" w:pos="4320"/>
        <w:tab w:val="right" w:pos="8640"/>
      </w:tabs>
    </w:pPr>
  </w:style>
  <w:style w:type="character" w:customStyle="1" w:styleId="FooterChar">
    <w:name w:val="Footer Char"/>
    <w:basedOn w:val="DefaultParagraphFont"/>
    <w:link w:val="Footer"/>
    <w:uiPriority w:val="99"/>
    <w:rsid w:val="000D6351"/>
  </w:style>
  <w:style w:type="table" w:styleId="TableGrid">
    <w:name w:val="Table Grid"/>
    <w:basedOn w:val="TableNormal"/>
    <w:uiPriority w:val="59"/>
    <w:rsid w:val="00061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619A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0619A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1-Accent5">
    <w:name w:val="Medium Shading 1 Accent 5"/>
    <w:basedOn w:val="TableNormal"/>
    <w:uiPriority w:val="63"/>
    <w:rsid w:val="00550B2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List1-Accent5">
    <w:name w:val="Medium List 1 Accent 5"/>
    <w:basedOn w:val="TableNormal"/>
    <w:uiPriority w:val="65"/>
    <w:rsid w:val="00550B28"/>
    <w:rPr>
      <w:color w:val="000000"/>
    </w:rPr>
    <w:tblPr>
      <w:tblStyleRowBandSize w:val="1"/>
      <w:tblStyleColBandSize w:val="1"/>
      <w:tblBorders>
        <w:top w:val="single" w:sz="8" w:space="0" w:color="4BACC6"/>
        <w:bottom w:val="single" w:sz="8" w:space="0" w:color="4BACC6"/>
      </w:tblBorders>
    </w:tblPr>
    <w:tblStylePr w:type="firstRow">
      <w:rPr>
        <w:rFonts w:ascii="Verdana" w:eastAsia="MS Gothic" w:hAnsi="Verdan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styleId="PageNumber">
    <w:name w:val="page number"/>
    <w:basedOn w:val="DefaultParagraphFont"/>
    <w:uiPriority w:val="99"/>
    <w:semiHidden/>
    <w:unhideWhenUsed/>
    <w:rsid w:val="00A139CA"/>
  </w:style>
  <w:style w:type="character" w:customStyle="1" w:styleId="Heading1Char">
    <w:name w:val="Heading 1 Char"/>
    <w:link w:val="Heading1"/>
    <w:uiPriority w:val="9"/>
    <w:rsid w:val="0008399C"/>
    <w:rPr>
      <w:rFonts w:ascii="Lucida Sans" w:hAnsi="Lucida Sans"/>
      <w:color w:val="FFFFFF" w:themeColor="background1"/>
      <w:sz w:val="46"/>
      <w:szCs w:val="46"/>
    </w:rPr>
  </w:style>
  <w:style w:type="paragraph" w:styleId="TOCHeading">
    <w:name w:val="TOC Heading"/>
    <w:basedOn w:val="Heading1"/>
    <w:next w:val="Normal"/>
    <w:uiPriority w:val="39"/>
    <w:unhideWhenUsed/>
    <w:qFormat/>
    <w:rsid w:val="001934D1"/>
    <w:pPr>
      <w:outlineLvl w:val="9"/>
    </w:pPr>
    <w:rPr>
      <w:lang w:eastAsia="ja-JP"/>
    </w:rPr>
  </w:style>
  <w:style w:type="paragraph" w:customStyle="1" w:styleId="JLGContents">
    <w:name w:val="JLG Contents"/>
    <w:basedOn w:val="Normal"/>
    <w:link w:val="JLGContentsChar"/>
    <w:rsid w:val="001934D1"/>
    <w:rPr>
      <w:bCs/>
      <w:sz w:val="22"/>
      <w:szCs w:val="22"/>
    </w:rPr>
  </w:style>
  <w:style w:type="paragraph" w:customStyle="1" w:styleId="LJGContents">
    <w:name w:val="LJG Contents"/>
    <w:basedOn w:val="Normal"/>
    <w:link w:val="LJGContentsChar"/>
    <w:qFormat/>
    <w:rsid w:val="00A404C8"/>
    <w:rPr>
      <w:bCs/>
      <w:sz w:val="32"/>
      <w:szCs w:val="32"/>
    </w:rPr>
  </w:style>
  <w:style w:type="character" w:customStyle="1" w:styleId="JLGContentsChar">
    <w:name w:val="JLG Contents Char"/>
    <w:link w:val="JLGContents"/>
    <w:rsid w:val="001934D1"/>
    <w:rPr>
      <w:rFonts w:ascii="Verdana" w:hAnsi="Verdana"/>
      <w:bCs/>
      <w:sz w:val="22"/>
      <w:szCs w:val="22"/>
    </w:rPr>
  </w:style>
  <w:style w:type="character" w:customStyle="1" w:styleId="LJGContentsChar">
    <w:name w:val="LJG Contents Char"/>
    <w:link w:val="LJGContents"/>
    <w:rsid w:val="00A404C8"/>
    <w:rPr>
      <w:rFonts w:ascii="Verdana" w:hAnsi="Verdana"/>
      <w:bCs/>
      <w:sz w:val="32"/>
      <w:szCs w:val="32"/>
    </w:rPr>
  </w:style>
  <w:style w:type="character" w:customStyle="1" w:styleId="Heading2Char">
    <w:name w:val="Heading 2 Char"/>
    <w:link w:val="Heading2"/>
    <w:uiPriority w:val="9"/>
    <w:rsid w:val="008C5FE4"/>
    <w:rPr>
      <w:rFonts w:ascii="Verdana" w:eastAsia="MS Gothic" w:hAnsi="Verdana"/>
      <w:b/>
      <w:bCs/>
      <w:color w:val="91142B"/>
      <w:sz w:val="22"/>
      <w:szCs w:val="22"/>
    </w:rPr>
  </w:style>
  <w:style w:type="paragraph" w:styleId="TOC2">
    <w:name w:val="toc 2"/>
    <w:basedOn w:val="Normal"/>
    <w:next w:val="Normal"/>
    <w:autoRedefine/>
    <w:uiPriority w:val="39"/>
    <w:unhideWhenUsed/>
    <w:rsid w:val="00245F21"/>
    <w:pPr>
      <w:spacing w:before="120"/>
      <w:ind w:left="200"/>
    </w:pPr>
    <w:rPr>
      <w:rFonts w:asciiTheme="minorHAnsi" w:hAnsiTheme="minorHAnsi"/>
      <w:b/>
      <w:bCs/>
      <w:sz w:val="22"/>
      <w:szCs w:val="26"/>
    </w:rPr>
  </w:style>
  <w:style w:type="character" w:styleId="Hyperlink">
    <w:name w:val="Hyperlink"/>
    <w:uiPriority w:val="99"/>
    <w:unhideWhenUsed/>
    <w:rsid w:val="00245F21"/>
    <w:rPr>
      <w:color w:val="0000FF"/>
      <w:u w:val="single"/>
    </w:rPr>
  </w:style>
  <w:style w:type="paragraph" w:styleId="Title">
    <w:name w:val="Title"/>
    <w:basedOn w:val="Normal"/>
    <w:link w:val="TitleChar"/>
    <w:qFormat/>
    <w:rsid w:val="00473F79"/>
    <w:pPr>
      <w:jc w:val="center"/>
    </w:pPr>
    <w:rPr>
      <w:rFonts w:ascii="Arial" w:eastAsia="Times New Roman" w:hAnsi="Arial"/>
      <w:b/>
      <w:sz w:val="22"/>
      <w:szCs w:val="20"/>
      <w:lang w:val="x-none"/>
    </w:rPr>
  </w:style>
  <w:style w:type="character" w:customStyle="1" w:styleId="TitleChar">
    <w:name w:val="Title Char"/>
    <w:link w:val="Title"/>
    <w:rsid w:val="00473F79"/>
    <w:rPr>
      <w:rFonts w:ascii="Arial" w:eastAsia="Times New Roman" w:hAnsi="Arial"/>
      <w:b/>
      <w:sz w:val="22"/>
      <w:lang w:val="x-none" w:eastAsia="en-US"/>
    </w:rPr>
  </w:style>
  <w:style w:type="character" w:customStyle="1" w:styleId="Heading3Char">
    <w:name w:val="Heading 3 Char"/>
    <w:link w:val="Heading3"/>
    <w:uiPriority w:val="9"/>
    <w:semiHidden/>
    <w:rsid w:val="00473F79"/>
    <w:rPr>
      <w:rFonts w:ascii="Calibri Light" w:eastAsia="Times New Roman" w:hAnsi="Calibri Light" w:cs="Times New Roman"/>
      <w:b/>
      <w:bCs/>
      <w:sz w:val="26"/>
      <w:szCs w:val="26"/>
      <w:lang w:val="en-US" w:eastAsia="en-US"/>
    </w:rPr>
  </w:style>
  <w:style w:type="paragraph" w:styleId="TOC1">
    <w:name w:val="toc 1"/>
    <w:basedOn w:val="Normal"/>
    <w:next w:val="Normal"/>
    <w:autoRedefine/>
    <w:uiPriority w:val="39"/>
    <w:unhideWhenUsed/>
    <w:rsid w:val="0008399C"/>
    <w:pPr>
      <w:spacing w:before="120" w:after="120"/>
    </w:pPr>
    <w:rPr>
      <w:rFonts w:asciiTheme="minorHAnsi" w:hAnsiTheme="minorHAnsi"/>
      <w:bCs/>
      <w:iCs/>
      <w:sz w:val="24"/>
      <w:szCs w:val="28"/>
    </w:rPr>
  </w:style>
  <w:style w:type="paragraph" w:customStyle="1" w:styleId="Default">
    <w:name w:val="Default"/>
    <w:rsid w:val="00AE742B"/>
    <w:pPr>
      <w:autoSpaceDE w:val="0"/>
      <w:autoSpaceDN w:val="0"/>
      <w:adjustRightInd w:val="0"/>
    </w:pPr>
    <w:rPr>
      <w:rFonts w:ascii="Arial" w:eastAsia="Calibri" w:hAnsi="Arial" w:cs="Arial"/>
      <w:color w:val="000000"/>
      <w:sz w:val="24"/>
      <w:szCs w:val="24"/>
    </w:rPr>
  </w:style>
  <w:style w:type="paragraph" w:customStyle="1" w:styleId="last-child">
    <w:name w:val="last-child"/>
    <w:basedOn w:val="Normal"/>
    <w:rsid w:val="00AE742B"/>
    <w:pPr>
      <w:spacing w:before="100" w:beforeAutospacing="1" w:after="100" w:afterAutospacing="1"/>
    </w:pPr>
    <w:rPr>
      <w:rFonts w:ascii="Times New Roman" w:eastAsia="Times New Roman" w:hAnsi="Times New Roman"/>
      <w:lang w:val="en-GB" w:eastAsia="en-GB"/>
    </w:rPr>
  </w:style>
  <w:style w:type="character" w:customStyle="1" w:styleId="UnresolvedMention1">
    <w:name w:val="Unresolved Mention1"/>
    <w:uiPriority w:val="99"/>
    <w:semiHidden/>
    <w:unhideWhenUsed/>
    <w:rsid w:val="00AE742B"/>
    <w:rPr>
      <w:color w:val="808080"/>
      <w:shd w:val="clear" w:color="auto" w:fill="E6E6E6"/>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AE742B"/>
    <w:pPr>
      <w:ind w:left="720"/>
      <w:contextualSpacing/>
    </w:pPr>
    <w:rPr>
      <w:rFonts w:ascii="Calibri" w:eastAsia="Calibri" w:hAnsi="Calibri"/>
      <w:lang w:val="en-GB"/>
    </w:rPr>
  </w:style>
  <w:style w:type="paragraph" w:styleId="NoSpacing">
    <w:name w:val="No Spacing"/>
    <w:uiPriority w:val="1"/>
    <w:qFormat/>
    <w:rsid w:val="00CA73FB"/>
    <w:rPr>
      <w:rFonts w:ascii="Calibri" w:eastAsia="Calibri" w:hAnsi="Calibri"/>
      <w:sz w:val="22"/>
      <w:szCs w:val="22"/>
    </w:rPr>
  </w:style>
  <w:style w:type="paragraph" w:customStyle="1" w:styleId="maintext">
    <w:name w:val="main text"/>
    <w:rsid w:val="00B40A23"/>
    <w:pPr>
      <w:spacing w:after="240" w:line="280" w:lineRule="exact"/>
    </w:pPr>
    <w:rPr>
      <w:rFonts w:ascii="Arial" w:eastAsia="Times New Roman" w:hAnsi="Arial"/>
      <w:sz w:val="22"/>
    </w:rPr>
  </w:style>
  <w:style w:type="character" w:styleId="CommentReference">
    <w:name w:val="annotation reference"/>
    <w:uiPriority w:val="99"/>
    <w:semiHidden/>
    <w:unhideWhenUsed/>
    <w:rsid w:val="00244BE4"/>
    <w:rPr>
      <w:sz w:val="16"/>
      <w:szCs w:val="16"/>
    </w:rPr>
  </w:style>
  <w:style w:type="paragraph" w:styleId="CommentText">
    <w:name w:val="annotation text"/>
    <w:basedOn w:val="Normal"/>
    <w:link w:val="CommentTextChar"/>
    <w:uiPriority w:val="99"/>
    <w:unhideWhenUsed/>
    <w:rsid w:val="00244BE4"/>
    <w:pPr>
      <w:spacing w:after="160"/>
    </w:pPr>
    <w:rPr>
      <w:rFonts w:ascii="Calibri" w:eastAsia="Calibri" w:hAnsi="Calibri"/>
      <w:szCs w:val="20"/>
      <w:lang w:val="en-GB"/>
    </w:rPr>
  </w:style>
  <w:style w:type="character" w:customStyle="1" w:styleId="CommentTextChar">
    <w:name w:val="Comment Text Char"/>
    <w:link w:val="CommentText"/>
    <w:uiPriority w:val="99"/>
    <w:rsid w:val="00244BE4"/>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244BE4"/>
    <w:pPr>
      <w:spacing w:after="0"/>
    </w:pPr>
    <w:rPr>
      <w:rFonts w:ascii="Cambria" w:eastAsia="MS Mincho" w:hAnsi="Cambria"/>
      <w:b/>
      <w:bCs/>
      <w:lang w:val="en-US"/>
    </w:rPr>
  </w:style>
  <w:style w:type="character" w:customStyle="1" w:styleId="CommentSubjectChar">
    <w:name w:val="Comment Subject Char"/>
    <w:link w:val="CommentSubject"/>
    <w:uiPriority w:val="99"/>
    <w:semiHidden/>
    <w:rsid w:val="00244BE4"/>
    <w:rPr>
      <w:rFonts w:ascii="Calibri" w:eastAsia="Calibri" w:hAnsi="Calibri"/>
      <w:b/>
      <w:bCs/>
      <w:lang w:val="en-US" w:eastAsia="en-US"/>
    </w:rPr>
  </w:style>
  <w:style w:type="character" w:styleId="FollowedHyperlink">
    <w:name w:val="FollowedHyperlink"/>
    <w:uiPriority w:val="99"/>
    <w:semiHidden/>
    <w:unhideWhenUsed/>
    <w:rsid w:val="00C50DEA"/>
    <w:rPr>
      <w:color w:val="954F72"/>
      <w:u w:val="single"/>
    </w:rPr>
  </w:style>
  <w:style w:type="paragraph" w:styleId="BodyText">
    <w:name w:val="Body Text"/>
    <w:basedOn w:val="Normal"/>
    <w:link w:val="BodyTextChar"/>
    <w:uiPriority w:val="1"/>
    <w:qFormat/>
    <w:rsid w:val="00895B05"/>
    <w:pPr>
      <w:widowControl w:val="0"/>
      <w:ind w:left="660"/>
    </w:pPr>
    <w:rPr>
      <w:rFonts w:ascii="Arial" w:eastAsia="Arial" w:hAnsi="Arial"/>
      <w:sz w:val="22"/>
      <w:szCs w:val="22"/>
    </w:rPr>
  </w:style>
  <w:style w:type="character" w:customStyle="1" w:styleId="BodyTextChar">
    <w:name w:val="Body Text Char"/>
    <w:link w:val="BodyText"/>
    <w:uiPriority w:val="1"/>
    <w:rsid w:val="00895B05"/>
    <w:rPr>
      <w:rFonts w:ascii="Arial" w:eastAsia="Arial" w:hAnsi="Arial"/>
      <w:sz w:val="22"/>
      <w:szCs w:val="22"/>
      <w:lang w:val="en-US" w:eastAsia="en-US"/>
    </w:rPr>
  </w:style>
  <w:style w:type="paragraph" w:styleId="Revision">
    <w:name w:val="Revision"/>
    <w:hidden/>
    <w:uiPriority w:val="99"/>
    <w:semiHidden/>
    <w:rsid w:val="00EF7F5A"/>
    <w:rPr>
      <w:sz w:val="24"/>
      <w:szCs w:val="24"/>
      <w:lang w:val="en-US"/>
    </w:rPr>
  </w:style>
  <w:style w:type="paragraph" w:styleId="EndnoteText">
    <w:name w:val="endnote text"/>
    <w:basedOn w:val="Normal"/>
    <w:link w:val="EndnoteTextChar"/>
    <w:uiPriority w:val="99"/>
    <w:semiHidden/>
    <w:unhideWhenUsed/>
    <w:rsid w:val="0012046D"/>
    <w:rPr>
      <w:szCs w:val="20"/>
    </w:rPr>
  </w:style>
  <w:style w:type="character" w:customStyle="1" w:styleId="EndnoteTextChar">
    <w:name w:val="Endnote Text Char"/>
    <w:basedOn w:val="DefaultParagraphFont"/>
    <w:link w:val="EndnoteText"/>
    <w:uiPriority w:val="99"/>
    <w:semiHidden/>
    <w:rsid w:val="0012046D"/>
    <w:rPr>
      <w:lang w:val="en-US"/>
    </w:rPr>
  </w:style>
  <w:style w:type="character" w:styleId="EndnoteReference">
    <w:name w:val="endnote reference"/>
    <w:basedOn w:val="DefaultParagraphFont"/>
    <w:uiPriority w:val="99"/>
    <w:semiHidden/>
    <w:unhideWhenUsed/>
    <w:rsid w:val="0012046D"/>
    <w:rPr>
      <w:vertAlign w:val="superscript"/>
    </w:rPr>
  </w:style>
  <w:style w:type="paragraph" w:styleId="FootnoteText">
    <w:name w:val="footnote text"/>
    <w:basedOn w:val="Normal"/>
    <w:link w:val="FootnoteTextChar"/>
    <w:uiPriority w:val="99"/>
    <w:semiHidden/>
    <w:unhideWhenUsed/>
    <w:rsid w:val="0012046D"/>
    <w:rPr>
      <w:szCs w:val="20"/>
    </w:rPr>
  </w:style>
  <w:style w:type="character" w:customStyle="1" w:styleId="FootnoteTextChar">
    <w:name w:val="Footnote Text Char"/>
    <w:basedOn w:val="DefaultParagraphFont"/>
    <w:link w:val="FootnoteText"/>
    <w:uiPriority w:val="99"/>
    <w:semiHidden/>
    <w:rsid w:val="0012046D"/>
    <w:rPr>
      <w:lang w:val="en-US"/>
    </w:rPr>
  </w:style>
  <w:style w:type="character" w:styleId="FootnoteReference">
    <w:name w:val="footnote reference"/>
    <w:basedOn w:val="DefaultParagraphFont"/>
    <w:uiPriority w:val="99"/>
    <w:semiHidden/>
    <w:unhideWhenUsed/>
    <w:rsid w:val="0012046D"/>
    <w:rPr>
      <w:vertAlign w:val="superscript"/>
    </w:rPr>
  </w:style>
  <w:style w:type="paragraph" w:styleId="ListBullet">
    <w:name w:val="List Bullet"/>
    <w:basedOn w:val="Normal"/>
    <w:link w:val="ListBulletChar"/>
    <w:rsid w:val="00111910"/>
    <w:pPr>
      <w:numPr>
        <w:numId w:val="1"/>
      </w:numPr>
      <w:spacing w:before="160"/>
    </w:pPr>
    <w:rPr>
      <w:rFonts w:ascii="Arial" w:eastAsia="Times New Roman" w:hAnsi="Arial"/>
      <w:szCs w:val="20"/>
    </w:rPr>
  </w:style>
  <w:style w:type="paragraph" w:styleId="ListBullet2">
    <w:name w:val="List Bullet 2"/>
    <w:basedOn w:val="ListBullet"/>
    <w:rsid w:val="00111910"/>
    <w:pPr>
      <w:numPr>
        <w:ilvl w:val="1"/>
      </w:numPr>
      <w:tabs>
        <w:tab w:val="clear" w:pos="1080"/>
        <w:tab w:val="num" w:pos="360"/>
        <w:tab w:val="num" w:pos="1440"/>
      </w:tabs>
    </w:pPr>
  </w:style>
  <w:style w:type="paragraph" w:styleId="ListBullet3">
    <w:name w:val="List Bullet 3"/>
    <w:basedOn w:val="ListBullet2"/>
    <w:rsid w:val="00111910"/>
    <w:pPr>
      <w:numPr>
        <w:ilvl w:val="2"/>
      </w:numPr>
      <w:tabs>
        <w:tab w:val="clear" w:pos="1440"/>
        <w:tab w:val="num" w:pos="360"/>
        <w:tab w:val="num" w:pos="2160"/>
      </w:tabs>
    </w:pPr>
  </w:style>
  <w:style w:type="paragraph" w:styleId="ListBullet4">
    <w:name w:val="List Bullet 4"/>
    <w:basedOn w:val="ListBullet3"/>
    <w:rsid w:val="00111910"/>
    <w:pPr>
      <w:numPr>
        <w:ilvl w:val="3"/>
      </w:numPr>
      <w:tabs>
        <w:tab w:val="clear" w:pos="1800"/>
        <w:tab w:val="num" w:pos="360"/>
        <w:tab w:val="num" w:pos="2880"/>
      </w:tabs>
    </w:pPr>
  </w:style>
  <w:style w:type="character" w:customStyle="1" w:styleId="ListBulletChar">
    <w:name w:val="List Bullet Char"/>
    <w:basedOn w:val="DefaultParagraphFont"/>
    <w:link w:val="ListBullet"/>
    <w:rsid w:val="00111910"/>
    <w:rPr>
      <w:rFonts w:ascii="Arial" w:eastAsia="Times New Roman" w:hAnsi="Arial"/>
      <w:lang w:val="en-US"/>
    </w:rPr>
  </w:style>
  <w:style w:type="character" w:customStyle="1" w:styleId="UnresolvedMention2">
    <w:name w:val="Unresolved Mention2"/>
    <w:basedOn w:val="DefaultParagraphFont"/>
    <w:uiPriority w:val="99"/>
    <w:semiHidden/>
    <w:unhideWhenUsed/>
    <w:rsid w:val="007D3A38"/>
    <w:rPr>
      <w:color w:val="605E5C"/>
      <w:shd w:val="clear" w:color="auto" w:fill="E1DFDD"/>
    </w:rPr>
  </w:style>
  <w:style w:type="paragraph" w:styleId="NormalWeb">
    <w:name w:val="Normal (Web)"/>
    <w:basedOn w:val="Normal"/>
    <w:uiPriority w:val="99"/>
    <w:semiHidden/>
    <w:unhideWhenUsed/>
    <w:rsid w:val="00237D4C"/>
    <w:pPr>
      <w:spacing w:before="100" w:beforeAutospacing="1" w:after="100" w:afterAutospacing="1"/>
    </w:pPr>
    <w:rPr>
      <w:rFonts w:ascii="Times New Roman" w:eastAsia="Times New Roman" w:hAnsi="Times New Roman"/>
      <w:lang w:val="en-GB"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010BD1"/>
    <w:rPr>
      <w:rFonts w:ascii="Calibri" w:eastAsia="Calibri" w:hAnsi="Calibri"/>
      <w:sz w:val="24"/>
      <w:szCs w:val="24"/>
    </w:rPr>
  </w:style>
  <w:style w:type="character" w:styleId="Strong">
    <w:name w:val="Strong"/>
    <w:basedOn w:val="DefaultParagraphFont"/>
    <w:uiPriority w:val="22"/>
    <w:qFormat/>
    <w:rsid w:val="00B02E16"/>
    <w:rPr>
      <w:b/>
      <w:bCs/>
    </w:rPr>
  </w:style>
  <w:style w:type="character" w:styleId="Emphasis">
    <w:name w:val="Emphasis"/>
    <w:basedOn w:val="DefaultParagraphFont"/>
    <w:uiPriority w:val="20"/>
    <w:qFormat/>
    <w:rsid w:val="00F32FBC"/>
    <w:rPr>
      <w:i/>
      <w:iCs/>
    </w:rPr>
  </w:style>
  <w:style w:type="paragraph" w:customStyle="1" w:styleId="LJHeading2">
    <w:name w:val="LJ Heading 2"/>
    <w:basedOn w:val="Normal"/>
    <w:link w:val="LJHeading2Char"/>
    <w:qFormat/>
    <w:rsid w:val="00B337F4"/>
    <w:pPr>
      <w:ind w:left="720" w:hanging="720"/>
    </w:pPr>
    <w:rPr>
      <w:rFonts w:ascii="Calibri" w:eastAsia="Cambria" w:hAnsi="Calibri"/>
      <w:bCs/>
      <w:color w:val="A9112C"/>
      <w:sz w:val="22"/>
      <w:lang w:val="x-none"/>
    </w:rPr>
  </w:style>
  <w:style w:type="character" w:customStyle="1" w:styleId="LJHeading2Char">
    <w:name w:val="LJ Heading 2 Char"/>
    <w:link w:val="LJHeading2"/>
    <w:rsid w:val="00B337F4"/>
    <w:rPr>
      <w:rFonts w:ascii="Calibri" w:eastAsia="Cambria" w:hAnsi="Calibri"/>
      <w:bCs/>
      <w:color w:val="A9112C"/>
      <w:sz w:val="22"/>
      <w:szCs w:val="24"/>
      <w:lang w:val="x-none"/>
    </w:rPr>
  </w:style>
  <w:style w:type="paragraph" w:customStyle="1" w:styleId="LJTOCblack12pt">
    <w:name w:val="LJ TOC black 12pt"/>
    <w:basedOn w:val="Normal"/>
    <w:qFormat/>
    <w:rsid w:val="00B5554D"/>
    <w:pPr>
      <w:spacing w:line="360" w:lineRule="auto"/>
    </w:pPr>
    <w:rPr>
      <w:color w:val="000000" w:themeColor="text1"/>
      <w:sz w:val="24"/>
    </w:rPr>
  </w:style>
  <w:style w:type="paragraph" w:customStyle="1" w:styleId="LJBodytext">
    <w:name w:val="LJ Body text"/>
    <w:basedOn w:val="Normal"/>
    <w:qFormat/>
    <w:rsid w:val="00954968"/>
    <w:rPr>
      <w:szCs w:val="20"/>
    </w:rPr>
  </w:style>
  <w:style w:type="paragraph" w:customStyle="1" w:styleId="PageheaderLucidaSans">
    <w:name w:val="Page header Lucida Sans"/>
    <w:basedOn w:val="Normal"/>
    <w:qFormat/>
    <w:rsid w:val="00482DED"/>
    <w:rPr>
      <w:rFonts w:ascii="Lucida Sans" w:hAnsi="Lucida Sans"/>
      <w:color w:val="FFFFFF" w:themeColor="background1"/>
      <w:sz w:val="46"/>
      <w:szCs w:val="46"/>
      <w:lang w:val="en-GB"/>
    </w:rPr>
  </w:style>
  <w:style w:type="paragraph" w:customStyle="1" w:styleId="Shadedparagraph">
    <w:name w:val="Shaded paragraph"/>
    <w:basedOn w:val="NoSpacing"/>
    <w:qFormat/>
    <w:rsid w:val="00812BB1"/>
    <w:pPr>
      <w:numPr>
        <w:numId w:val="31"/>
      </w:numPr>
      <w:pBdr>
        <w:top w:val="single" w:sz="4" w:space="8" w:color="ECECEC" w:themeColor="background2"/>
        <w:left w:val="single" w:sz="4" w:space="13" w:color="ECECEC" w:themeColor="background2"/>
        <w:bottom w:val="single" w:sz="4" w:space="8" w:color="ECECEC" w:themeColor="background2"/>
        <w:right w:val="single" w:sz="4" w:space="13" w:color="ECECEC" w:themeColor="background2"/>
      </w:pBdr>
      <w:shd w:val="clear" w:color="auto" w:fill="ECECEC" w:themeFill="background2"/>
      <w:spacing w:before="80" w:line="276" w:lineRule="auto"/>
      <w:ind w:right="284"/>
      <w:jc w:val="both"/>
    </w:pPr>
    <w:rPr>
      <w:rFonts w:ascii="Verdana" w:eastAsia="Times New Roman" w:hAnsi="Verdana"/>
      <w:color w:val="000000" w:themeColor="text1"/>
      <w:sz w:val="20"/>
      <w:szCs w:val="20"/>
      <w:lang w:eastAsia="en-GB"/>
    </w:rPr>
  </w:style>
  <w:style w:type="paragraph" w:customStyle="1" w:styleId="SubheadLucidaSans16ptblack">
    <w:name w:val="Subhead Lucida Sans 16pt black"/>
    <w:basedOn w:val="NoSpacing"/>
    <w:qFormat/>
    <w:rsid w:val="00D7559F"/>
    <w:pPr>
      <w:spacing w:before="280" w:after="100" w:line="276" w:lineRule="auto"/>
      <w:jc w:val="both"/>
    </w:pPr>
    <w:rPr>
      <w:rFonts w:ascii="Lucida Sans" w:hAnsi="Lucida Sans"/>
      <w:noProof/>
      <w:color w:val="000000" w:themeColor="text1"/>
      <w:sz w:val="32"/>
      <w:szCs w:val="32"/>
      <w:lang w:eastAsia="en-GB"/>
    </w:rPr>
  </w:style>
  <w:style w:type="paragraph" w:customStyle="1" w:styleId="LJbulletbody">
    <w:name w:val="LJ bullet body"/>
    <w:basedOn w:val="NoSpacing"/>
    <w:qFormat/>
    <w:rsid w:val="00D7559F"/>
    <w:pPr>
      <w:numPr>
        <w:numId w:val="30"/>
      </w:numPr>
      <w:spacing w:before="70" w:line="276" w:lineRule="auto"/>
      <w:jc w:val="both"/>
    </w:pPr>
    <w:rPr>
      <w:rFonts w:ascii="Verdana" w:hAnsi="Verdana"/>
      <w:color w:val="000000" w:themeColor="text1"/>
      <w:sz w:val="20"/>
      <w:szCs w:val="20"/>
    </w:rPr>
  </w:style>
  <w:style w:type="paragraph" w:customStyle="1" w:styleId="LJVerdanasubheadwithspace">
    <w:name w:val="LJ Verdana subhead with space"/>
    <w:basedOn w:val="NoSpacing"/>
    <w:qFormat/>
    <w:rsid w:val="00D7559F"/>
    <w:pPr>
      <w:spacing w:before="200" w:after="100" w:line="276" w:lineRule="auto"/>
      <w:jc w:val="both"/>
    </w:pPr>
    <w:rPr>
      <w:rFonts w:ascii="Verdana" w:hAnsi="Verdana"/>
      <w:b/>
      <w:bCs/>
      <w:color w:val="000000" w:themeColor="text1"/>
      <w:sz w:val="20"/>
      <w:szCs w:val="20"/>
    </w:rPr>
  </w:style>
  <w:style w:type="paragraph" w:customStyle="1" w:styleId="VERDANABODY">
    <w:name w:val="VERDANA BODY"/>
    <w:basedOn w:val="Normal"/>
    <w:uiPriority w:val="99"/>
    <w:rsid w:val="00BF6A63"/>
    <w:pPr>
      <w:suppressAutoHyphens/>
      <w:autoSpaceDE w:val="0"/>
      <w:autoSpaceDN w:val="0"/>
      <w:adjustRightInd w:val="0"/>
      <w:spacing w:line="260" w:lineRule="atLeast"/>
      <w:textAlignment w:val="center"/>
    </w:pPr>
    <w:rPr>
      <w:rFonts w:cs="Verdana"/>
      <w:color w:val="000000"/>
      <w:szCs w:val="20"/>
    </w:rPr>
  </w:style>
  <w:style w:type="character" w:customStyle="1" w:styleId="Heading6Char">
    <w:name w:val="Heading 6 Char"/>
    <w:basedOn w:val="DefaultParagraphFont"/>
    <w:link w:val="Heading6"/>
    <w:uiPriority w:val="9"/>
    <w:semiHidden/>
    <w:rsid w:val="00A8515E"/>
    <w:rPr>
      <w:rFonts w:asciiTheme="majorHAnsi" w:eastAsiaTheme="majorEastAsia" w:hAnsiTheme="majorHAnsi" w:cstheme="majorBidi"/>
      <w:color w:val="0C1E2C" w:themeColor="accent1" w:themeShade="7F"/>
      <w:szCs w:val="24"/>
      <w:lang w:val="en-US"/>
    </w:rPr>
  </w:style>
  <w:style w:type="paragraph" w:styleId="TOC3">
    <w:name w:val="toc 3"/>
    <w:basedOn w:val="Normal"/>
    <w:next w:val="Normal"/>
    <w:autoRedefine/>
    <w:uiPriority w:val="39"/>
    <w:unhideWhenUsed/>
    <w:rsid w:val="009E54E5"/>
    <w:pPr>
      <w:ind w:left="400"/>
    </w:pPr>
    <w:rPr>
      <w:rFonts w:asciiTheme="minorHAnsi" w:hAnsiTheme="minorHAnsi"/>
    </w:rPr>
  </w:style>
  <w:style w:type="paragraph" w:styleId="TOC4">
    <w:name w:val="toc 4"/>
    <w:basedOn w:val="Normal"/>
    <w:next w:val="Normal"/>
    <w:autoRedefine/>
    <w:uiPriority w:val="39"/>
    <w:unhideWhenUsed/>
    <w:rsid w:val="009E54E5"/>
    <w:pPr>
      <w:ind w:left="600"/>
    </w:pPr>
    <w:rPr>
      <w:rFonts w:asciiTheme="minorHAnsi" w:hAnsiTheme="minorHAnsi"/>
    </w:rPr>
  </w:style>
  <w:style w:type="paragraph" w:styleId="TOC5">
    <w:name w:val="toc 5"/>
    <w:basedOn w:val="Normal"/>
    <w:next w:val="Normal"/>
    <w:autoRedefine/>
    <w:uiPriority w:val="39"/>
    <w:unhideWhenUsed/>
    <w:rsid w:val="009E54E5"/>
    <w:pPr>
      <w:ind w:left="800"/>
    </w:pPr>
    <w:rPr>
      <w:rFonts w:asciiTheme="minorHAnsi" w:hAnsiTheme="minorHAnsi"/>
    </w:rPr>
  </w:style>
  <w:style w:type="paragraph" w:styleId="TOC6">
    <w:name w:val="toc 6"/>
    <w:basedOn w:val="Normal"/>
    <w:next w:val="Normal"/>
    <w:autoRedefine/>
    <w:uiPriority w:val="39"/>
    <w:unhideWhenUsed/>
    <w:rsid w:val="009E54E5"/>
    <w:pPr>
      <w:ind w:left="1000"/>
    </w:pPr>
    <w:rPr>
      <w:rFonts w:asciiTheme="minorHAnsi" w:hAnsiTheme="minorHAnsi"/>
    </w:rPr>
  </w:style>
  <w:style w:type="paragraph" w:styleId="TOC7">
    <w:name w:val="toc 7"/>
    <w:basedOn w:val="Normal"/>
    <w:next w:val="Normal"/>
    <w:autoRedefine/>
    <w:uiPriority w:val="39"/>
    <w:unhideWhenUsed/>
    <w:rsid w:val="009E54E5"/>
    <w:pPr>
      <w:ind w:left="1200"/>
    </w:pPr>
    <w:rPr>
      <w:rFonts w:asciiTheme="minorHAnsi" w:hAnsiTheme="minorHAnsi"/>
    </w:rPr>
  </w:style>
  <w:style w:type="paragraph" w:styleId="TOC8">
    <w:name w:val="toc 8"/>
    <w:basedOn w:val="Normal"/>
    <w:next w:val="Normal"/>
    <w:autoRedefine/>
    <w:uiPriority w:val="39"/>
    <w:unhideWhenUsed/>
    <w:rsid w:val="00F5683E"/>
    <w:pPr>
      <w:tabs>
        <w:tab w:val="right" w:leader="dot" w:pos="9736"/>
      </w:tabs>
      <w:spacing w:after="60" w:line="240" w:lineRule="auto"/>
    </w:pPr>
    <w:rPr>
      <w:rFonts w:asciiTheme="minorHAnsi" w:hAnsiTheme="minorHAnsi"/>
    </w:rPr>
  </w:style>
  <w:style w:type="paragraph" w:styleId="TOC9">
    <w:name w:val="toc 9"/>
    <w:basedOn w:val="Normal"/>
    <w:next w:val="Normal"/>
    <w:autoRedefine/>
    <w:uiPriority w:val="39"/>
    <w:unhideWhenUsed/>
    <w:rsid w:val="009E54E5"/>
    <w:pPr>
      <w:ind w:left="1600"/>
    </w:pPr>
    <w:rPr>
      <w:rFonts w:asciiTheme="minorHAnsi" w:hAnsiTheme="minorHAnsi"/>
    </w:rPr>
  </w:style>
  <w:style w:type="character" w:styleId="UnresolvedMention">
    <w:name w:val="Unresolved Mention"/>
    <w:basedOn w:val="DefaultParagraphFont"/>
    <w:uiPriority w:val="99"/>
    <w:unhideWhenUsed/>
    <w:rsid w:val="005A618D"/>
    <w:rPr>
      <w:color w:val="605E5C"/>
      <w:shd w:val="clear" w:color="auto" w:fill="E1DFDD"/>
    </w:rPr>
  </w:style>
  <w:style w:type="character" w:styleId="Mention">
    <w:name w:val="Mention"/>
    <w:basedOn w:val="DefaultParagraphFont"/>
    <w:uiPriority w:val="99"/>
    <w:unhideWhenUsed/>
    <w:rsid w:val="00F95EEE"/>
    <w:rPr>
      <w:color w:val="2B579A"/>
      <w:shd w:val="clear" w:color="auto" w:fill="E1DFDD"/>
    </w:rPr>
  </w:style>
  <w:style w:type="character" w:customStyle="1" w:styleId="Heading4Char">
    <w:name w:val="Heading 4 Char"/>
    <w:basedOn w:val="DefaultParagraphFont"/>
    <w:link w:val="Heading4"/>
    <w:uiPriority w:val="9"/>
    <w:semiHidden/>
    <w:rsid w:val="007D242C"/>
    <w:rPr>
      <w:rFonts w:asciiTheme="majorHAnsi" w:eastAsiaTheme="majorEastAsia" w:hAnsiTheme="majorHAnsi" w:cstheme="majorBidi"/>
      <w:i/>
      <w:iCs/>
      <w:color w:val="122E42" w:themeColor="accent1" w:themeShade="BF"/>
      <w:szCs w:val="24"/>
      <w:lang w:val="en-US"/>
    </w:rPr>
  </w:style>
  <w:style w:type="paragraph" w:customStyle="1" w:styleId="TableParagraph">
    <w:name w:val="Table Paragraph"/>
    <w:basedOn w:val="Normal"/>
    <w:uiPriority w:val="1"/>
    <w:qFormat/>
    <w:rsid w:val="00BA35DF"/>
    <w:pPr>
      <w:widowControl w:val="0"/>
      <w:autoSpaceDE w:val="0"/>
      <w:autoSpaceDN w:val="0"/>
      <w:spacing w:line="240" w:lineRule="auto"/>
      <w:jc w:val="left"/>
    </w:pPr>
    <w:rPr>
      <w:rFonts w:eastAsia="Verdana" w:cs="Verdana"/>
      <w:sz w:val="22"/>
      <w:szCs w:val="22"/>
      <w:lang w:val="en-GB" w:eastAsia="en-GB" w:bidi="en-GB"/>
    </w:rPr>
  </w:style>
  <w:style w:type="character" w:customStyle="1" w:styleId="A4">
    <w:name w:val="A4"/>
    <w:uiPriority w:val="99"/>
    <w:rsid w:val="00F33AAC"/>
    <w:rPr>
      <w:rFonts w:cs="Gill Sans MT"/>
      <w:color w:val="808284"/>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49080">
      <w:bodyDiv w:val="1"/>
      <w:marLeft w:val="0"/>
      <w:marRight w:val="0"/>
      <w:marTop w:val="0"/>
      <w:marBottom w:val="0"/>
      <w:divBdr>
        <w:top w:val="none" w:sz="0" w:space="0" w:color="auto"/>
        <w:left w:val="none" w:sz="0" w:space="0" w:color="auto"/>
        <w:bottom w:val="none" w:sz="0" w:space="0" w:color="auto"/>
        <w:right w:val="none" w:sz="0" w:space="0" w:color="auto"/>
      </w:divBdr>
    </w:div>
    <w:div w:id="51392017">
      <w:bodyDiv w:val="1"/>
      <w:marLeft w:val="0"/>
      <w:marRight w:val="0"/>
      <w:marTop w:val="0"/>
      <w:marBottom w:val="0"/>
      <w:divBdr>
        <w:top w:val="none" w:sz="0" w:space="0" w:color="auto"/>
        <w:left w:val="none" w:sz="0" w:space="0" w:color="auto"/>
        <w:bottom w:val="none" w:sz="0" w:space="0" w:color="auto"/>
        <w:right w:val="none" w:sz="0" w:space="0" w:color="auto"/>
      </w:divBdr>
    </w:div>
    <w:div w:id="68500022">
      <w:bodyDiv w:val="1"/>
      <w:marLeft w:val="0"/>
      <w:marRight w:val="0"/>
      <w:marTop w:val="0"/>
      <w:marBottom w:val="0"/>
      <w:divBdr>
        <w:top w:val="none" w:sz="0" w:space="0" w:color="auto"/>
        <w:left w:val="none" w:sz="0" w:space="0" w:color="auto"/>
        <w:bottom w:val="none" w:sz="0" w:space="0" w:color="auto"/>
        <w:right w:val="none" w:sz="0" w:space="0" w:color="auto"/>
      </w:divBdr>
    </w:div>
    <w:div w:id="73598246">
      <w:bodyDiv w:val="1"/>
      <w:marLeft w:val="0"/>
      <w:marRight w:val="0"/>
      <w:marTop w:val="0"/>
      <w:marBottom w:val="0"/>
      <w:divBdr>
        <w:top w:val="none" w:sz="0" w:space="0" w:color="auto"/>
        <w:left w:val="none" w:sz="0" w:space="0" w:color="auto"/>
        <w:bottom w:val="none" w:sz="0" w:space="0" w:color="auto"/>
        <w:right w:val="none" w:sz="0" w:space="0" w:color="auto"/>
      </w:divBdr>
    </w:div>
    <w:div w:id="106122945">
      <w:bodyDiv w:val="1"/>
      <w:marLeft w:val="0"/>
      <w:marRight w:val="0"/>
      <w:marTop w:val="0"/>
      <w:marBottom w:val="0"/>
      <w:divBdr>
        <w:top w:val="none" w:sz="0" w:space="0" w:color="auto"/>
        <w:left w:val="none" w:sz="0" w:space="0" w:color="auto"/>
        <w:bottom w:val="none" w:sz="0" w:space="0" w:color="auto"/>
        <w:right w:val="none" w:sz="0" w:space="0" w:color="auto"/>
      </w:divBdr>
    </w:div>
    <w:div w:id="186407723">
      <w:bodyDiv w:val="1"/>
      <w:marLeft w:val="0"/>
      <w:marRight w:val="0"/>
      <w:marTop w:val="0"/>
      <w:marBottom w:val="0"/>
      <w:divBdr>
        <w:top w:val="none" w:sz="0" w:space="0" w:color="auto"/>
        <w:left w:val="none" w:sz="0" w:space="0" w:color="auto"/>
        <w:bottom w:val="none" w:sz="0" w:space="0" w:color="auto"/>
        <w:right w:val="none" w:sz="0" w:space="0" w:color="auto"/>
      </w:divBdr>
    </w:div>
    <w:div w:id="272791721">
      <w:bodyDiv w:val="1"/>
      <w:marLeft w:val="0"/>
      <w:marRight w:val="0"/>
      <w:marTop w:val="0"/>
      <w:marBottom w:val="0"/>
      <w:divBdr>
        <w:top w:val="none" w:sz="0" w:space="0" w:color="auto"/>
        <w:left w:val="none" w:sz="0" w:space="0" w:color="auto"/>
        <w:bottom w:val="none" w:sz="0" w:space="0" w:color="auto"/>
        <w:right w:val="none" w:sz="0" w:space="0" w:color="auto"/>
      </w:divBdr>
    </w:div>
    <w:div w:id="328412948">
      <w:bodyDiv w:val="1"/>
      <w:marLeft w:val="0"/>
      <w:marRight w:val="0"/>
      <w:marTop w:val="0"/>
      <w:marBottom w:val="0"/>
      <w:divBdr>
        <w:top w:val="none" w:sz="0" w:space="0" w:color="auto"/>
        <w:left w:val="none" w:sz="0" w:space="0" w:color="auto"/>
        <w:bottom w:val="none" w:sz="0" w:space="0" w:color="auto"/>
        <w:right w:val="none" w:sz="0" w:space="0" w:color="auto"/>
      </w:divBdr>
    </w:div>
    <w:div w:id="338630110">
      <w:bodyDiv w:val="1"/>
      <w:marLeft w:val="0"/>
      <w:marRight w:val="0"/>
      <w:marTop w:val="0"/>
      <w:marBottom w:val="0"/>
      <w:divBdr>
        <w:top w:val="none" w:sz="0" w:space="0" w:color="auto"/>
        <w:left w:val="none" w:sz="0" w:space="0" w:color="auto"/>
        <w:bottom w:val="none" w:sz="0" w:space="0" w:color="auto"/>
        <w:right w:val="none" w:sz="0" w:space="0" w:color="auto"/>
      </w:divBdr>
    </w:div>
    <w:div w:id="345134057">
      <w:bodyDiv w:val="1"/>
      <w:marLeft w:val="0"/>
      <w:marRight w:val="0"/>
      <w:marTop w:val="0"/>
      <w:marBottom w:val="0"/>
      <w:divBdr>
        <w:top w:val="none" w:sz="0" w:space="0" w:color="auto"/>
        <w:left w:val="none" w:sz="0" w:space="0" w:color="auto"/>
        <w:bottom w:val="none" w:sz="0" w:space="0" w:color="auto"/>
        <w:right w:val="none" w:sz="0" w:space="0" w:color="auto"/>
      </w:divBdr>
    </w:div>
    <w:div w:id="366376950">
      <w:bodyDiv w:val="1"/>
      <w:marLeft w:val="0"/>
      <w:marRight w:val="0"/>
      <w:marTop w:val="0"/>
      <w:marBottom w:val="0"/>
      <w:divBdr>
        <w:top w:val="none" w:sz="0" w:space="0" w:color="auto"/>
        <w:left w:val="none" w:sz="0" w:space="0" w:color="auto"/>
        <w:bottom w:val="none" w:sz="0" w:space="0" w:color="auto"/>
        <w:right w:val="none" w:sz="0" w:space="0" w:color="auto"/>
      </w:divBdr>
    </w:div>
    <w:div w:id="416631991">
      <w:bodyDiv w:val="1"/>
      <w:marLeft w:val="0"/>
      <w:marRight w:val="0"/>
      <w:marTop w:val="0"/>
      <w:marBottom w:val="0"/>
      <w:divBdr>
        <w:top w:val="none" w:sz="0" w:space="0" w:color="auto"/>
        <w:left w:val="none" w:sz="0" w:space="0" w:color="auto"/>
        <w:bottom w:val="none" w:sz="0" w:space="0" w:color="auto"/>
        <w:right w:val="none" w:sz="0" w:space="0" w:color="auto"/>
      </w:divBdr>
    </w:div>
    <w:div w:id="494876392">
      <w:bodyDiv w:val="1"/>
      <w:marLeft w:val="0"/>
      <w:marRight w:val="0"/>
      <w:marTop w:val="0"/>
      <w:marBottom w:val="0"/>
      <w:divBdr>
        <w:top w:val="none" w:sz="0" w:space="0" w:color="auto"/>
        <w:left w:val="none" w:sz="0" w:space="0" w:color="auto"/>
        <w:bottom w:val="none" w:sz="0" w:space="0" w:color="auto"/>
        <w:right w:val="none" w:sz="0" w:space="0" w:color="auto"/>
      </w:divBdr>
    </w:div>
    <w:div w:id="530261053">
      <w:bodyDiv w:val="1"/>
      <w:marLeft w:val="0"/>
      <w:marRight w:val="0"/>
      <w:marTop w:val="0"/>
      <w:marBottom w:val="0"/>
      <w:divBdr>
        <w:top w:val="none" w:sz="0" w:space="0" w:color="auto"/>
        <w:left w:val="none" w:sz="0" w:space="0" w:color="auto"/>
        <w:bottom w:val="none" w:sz="0" w:space="0" w:color="auto"/>
        <w:right w:val="none" w:sz="0" w:space="0" w:color="auto"/>
      </w:divBdr>
    </w:div>
    <w:div w:id="650015387">
      <w:bodyDiv w:val="1"/>
      <w:marLeft w:val="0"/>
      <w:marRight w:val="0"/>
      <w:marTop w:val="0"/>
      <w:marBottom w:val="0"/>
      <w:divBdr>
        <w:top w:val="none" w:sz="0" w:space="0" w:color="auto"/>
        <w:left w:val="none" w:sz="0" w:space="0" w:color="auto"/>
        <w:bottom w:val="none" w:sz="0" w:space="0" w:color="auto"/>
        <w:right w:val="none" w:sz="0" w:space="0" w:color="auto"/>
      </w:divBdr>
    </w:div>
    <w:div w:id="669718840">
      <w:bodyDiv w:val="1"/>
      <w:marLeft w:val="0"/>
      <w:marRight w:val="0"/>
      <w:marTop w:val="0"/>
      <w:marBottom w:val="0"/>
      <w:divBdr>
        <w:top w:val="none" w:sz="0" w:space="0" w:color="auto"/>
        <w:left w:val="none" w:sz="0" w:space="0" w:color="auto"/>
        <w:bottom w:val="none" w:sz="0" w:space="0" w:color="auto"/>
        <w:right w:val="none" w:sz="0" w:space="0" w:color="auto"/>
      </w:divBdr>
    </w:div>
    <w:div w:id="675157258">
      <w:bodyDiv w:val="1"/>
      <w:marLeft w:val="0"/>
      <w:marRight w:val="0"/>
      <w:marTop w:val="0"/>
      <w:marBottom w:val="0"/>
      <w:divBdr>
        <w:top w:val="none" w:sz="0" w:space="0" w:color="auto"/>
        <w:left w:val="none" w:sz="0" w:space="0" w:color="auto"/>
        <w:bottom w:val="none" w:sz="0" w:space="0" w:color="auto"/>
        <w:right w:val="none" w:sz="0" w:space="0" w:color="auto"/>
      </w:divBdr>
    </w:div>
    <w:div w:id="699471797">
      <w:bodyDiv w:val="1"/>
      <w:marLeft w:val="0"/>
      <w:marRight w:val="0"/>
      <w:marTop w:val="0"/>
      <w:marBottom w:val="0"/>
      <w:divBdr>
        <w:top w:val="none" w:sz="0" w:space="0" w:color="auto"/>
        <w:left w:val="none" w:sz="0" w:space="0" w:color="auto"/>
        <w:bottom w:val="none" w:sz="0" w:space="0" w:color="auto"/>
        <w:right w:val="none" w:sz="0" w:space="0" w:color="auto"/>
      </w:divBdr>
    </w:div>
    <w:div w:id="721095277">
      <w:bodyDiv w:val="1"/>
      <w:marLeft w:val="0"/>
      <w:marRight w:val="0"/>
      <w:marTop w:val="0"/>
      <w:marBottom w:val="0"/>
      <w:divBdr>
        <w:top w:val="none" w:sz="0" w:space="0" w:color="auto"/>
        <w:left w:val="none" w:sz="0" w:space="0" w:color="auto"/>
        <w:bottom w:val="none" w:sz="0" w:space="0" w:color="auto"/>
        <w:right w:val="none" w:sz="0" w:space="0" w:color="auto"/>
      </w:divBdr>
    </w:div>
    <w:div w:id="731545409">
      <w:bodyDiv w:val="1"/>
      <w:marLeft w:val="0"/>
      <w:marRight w:val="0"/>
      <w:marTop w:val="0"/>
      <w:marBottom w:val="0"/>
      <w:divBdr>
        <w:top w:val="none" w:sz="0" w:space="0" w:color="auto"/>
        <w:left w:val="none" w:sz="0" w:space="0" w:color="auto"/>
        <w:bottom w:val="none" w:sz="0" w:space="0" w:color="auto"/>
        <w:right w:val="none" w:sz="0" w:space="0" w:color="auto"/>
      </w:divBdr>
    </w:div>
    <w:div w:id="738133571">
      <w:bodyDiv w:val="1"/>
      <w:marLeft w:val="0"/>
      <w:marRight w:val="0"/>
      <w:marTop w:val="0"/>
      <w:marBottom w:val="0"/>
      <w:divBdr>
        <w:top w:val="none" w:sz="0" w:space="0" w:color="auto"/>
        <w:left w:val="none" w:sz="0" w:space="0" w:color="auto"/>
        <w:bottom w:val="none" w:sz="0" w:space="0" w:color="auto"/>
        <w:right w:val="none" w:sz="0" w:space="0" w:color="auto"/>
      </w:divBdr>
    </w:div>
    <w:div w:id="783159677">
      <w:bodyDiv w:val="1"/>
      <w:marLeft w:val="0"/>
      <w:marRight w:val="0"/>
      <w:marTop w:val="0"/>
      <w:marBottom w:val="0"/>
      <w:divBdr>
        <w:top w:val="none" w:sz="0" w:space="0" w:color="auto"/>
        <w:left w:val="none" w:sz="0" w:space="0" w:color="auto"/>
        <w:bottom w:val="none" w:sz="0" w:space="0" w:color="auto"/>
        <w:right w:val="none" w:sz="0" w:space="0" w:color="auto"/>
      </w:divBdr>
    </w:div>
    <w:div w:id="801769625">
      <w:bodyDiv w:val="1"/>
      <w:marLeft w:val="0"/>
      <w:marRight w:val="0"/>
      <w:marTop w:val="0"/>
      <w:marBottom w:val="0"/>
      <w:divBdr>
        <w:top w:val="none" w:sz="0" w:space="0" w:color="auto"/>
        <w:left w:val="none" w:sz="0" w:space="0" w:color="auto"/>
        <w:bottom w:val="none" w:sz="0" w:space="0" w:color="auto"/>
        <w:right w:val="none" w:sz="0" w:space="0" w:color="auto"/>
      </w:divBdr>
    </w:div>
    <w:div w:id="816386612">
      <w:bodyDiv w:val="1"/>
      <w:marLeft w:val="0"/>
      <w:marRight w:val="0"/>
      <w:marTop w:val="0"/>
      <w:marBottom w:val="0"/>
      <w:divBdr>
        <w:top w:val="none" w:sz="0" w:space="0" w:color="auto"/>
        <w:left w:val="none" w:sz="0" w:space="0" w:color="auto"/>
        <w:bottom w:val="none" w:sz="0" w:space="0" w:color="auto"/>
        <w:right w:val="none" w:sz="0" w:space="0" w:color="auto"/>
      </w:divBdr>
    </w:div>
    <w:div w:id="930772851">
      <w:bodyDiv w:val="1"/>
      <w:marLeft w:val="0"/>
      <w:marRight w:val="0"/>
      <w:marTop w:val="0"/>
      <w:marBottom w:val="0"/>
      <w:divBdr>
        <w:top w:val="none" w:sz="0" w:space="0" w:color="auto"/>
        <w:left w:val="none" w:sz="0" w:space="0" w:color="auto"/>
        <w:bottom w:val="none" w:sz="0" w:space="0" w:color="auto"/>
        <w:right w:val="none" w:sz="0" w:space="0" w:color="auto"/>
      </w:divBdr>
    </w:div>
    <w:div w:id="950089391">
      <w:bodyDiv w:val="1"/>
      <w:marLeft w:val="0"/>
      <w:marRight w:val="0"/>
      <w:marTop w:val="0"/>
      <w:marBottom w:val="0"/>
      <w:divBdr>
        <w:top w:val="none" w:sz="0" w:space="0" w:color="auto"/>
        <w:left w:val="none" w:sz="0" w:space="0" w:color="auto"/>
        <w:bottom w:val="none" w:sz="0" w:space="0" w:color="auto"/>
        <w:right w:val="none" w:sz="0" w:space="0" w:color="auto"/>
      </w:divBdr>
    </w:div>
    <w:div w:id="960920889">
      <w:bodyDiv w:val="1"/>
      <w:marLeft w:val="0"/>
      <w:marRight w:val="0"/>
      <w:marTop w:val="0"/>
      <w:marBottom w:val="0"/>
      <w:divBdr>
        <w:top w:val="none" w:sz="0" w:space="0" w:color="auto"/>
        <w:left w:val="none" w:sz="0" w:space="0" w:color="auto"/>
        <w:bottom w:val="none" w:sz="0" w:space="0" w:color="auto"/>
        <w:right w:val="none" w:sz="0" w:space="0" w:color="auto"/>
      </w:divBdr>
    </w:div>
    <w:div w:id="963005193">
      <w:bodyDiv w:val="1"/>
      <w:marLeft w:val="0"/>
      <w:marRight w:val="0"/>
      <w:marTop w:val="0"/>
      <w:marBottom w:val="0"/>
      <w:divBdr>
        <w:top w:val="none" w:sz="0" w:space="0" w:color="auto"/>
        <w:left w:val="none" w:sz="0" w:space="0" w:color="auto"/>
        <w:bottom w:val="none" w:sz="0" w:space="0" w:color="auto"/>
        <w:right w:val="none" w:sz="0" w:space="0" w:color="auto"/>
      </w:divBdr>
    </w:div>
    <w:div w:id="1102342165">
      <w:bodyDiv w:val="1"/>
      <w:marLeft w:val="0"/>
      <w:marRight w:val="0"/>
      <w:marTop w:val="0"/>
      <w:marBottom w:val="0"/>
      <w:divBdr>
        <w:top w:val="none" w:sz="0" w:space="0" w:color="auto"/>
        <w:left w:val="none" w:sz="0" w:space="0" w:color="auto"/>
        <w:bottom w:val="none" w:sz="0" w:space="0" w:color="auto"/>
        <w:right w:val="none" w:sz="0" w:space="0" w:color="auto"/>
      </w:divBdr>
    </w:div>
    <w:div w:id="1293488129">
      <w:bodyDiv w:val="1"/>
      <w:marLeft w:val="0"/>
      <w:marRight w:val="0"/>
      <w:marTop w:val="0"/>
      <w:marBottom w:val="0"/>
      <w:divBdr>
        <w:top w:val="none" w:sz="0" w:space="0" w:color="auto"/>
        <w:left w:val="none" w:sz="0" w:space="0" w:color="auto"/>
        <w:bottom w:val="none" w:sz="0" w:space="0" w:color="auto"/>
        <w:right w:val="none" w:sz="0" w:space="0" w:color="auto"/>
      </w:divBdr>
    </w:div>
    <w:div w:id="1299339355">
      <w:bodyDiv w:val="1"/>
      <w:marLeft w:val="0"/>
      <w:marRight w:val="0"/>
      <w:marTop w:val="0"/>
      <w:marBottom w:val="0"/>
      <w:divBdr>
        <w:top w:val="none" w:sz="0" w:space="0" w:color="auto"/>
        <w:left w:val="none" w:sz="0" w:space="0" w:color="auto"/>
        <w:bottom w:val="none" w:sz="0" w:space="0" w:color="auto"/>
        <w:right w:val="none" w:sz="0" w:space="0" w:color="auto"/>
      </w:divBdr>
    </w:div>
    <w:div w:id="1391078438">
      <w:bodyDiv w:val="1"/>
      <w:marLeft w:val="0"/>
      <w:marRight w:val="0"/>
      <w:marTop w:val="0"/>
      <w:marBottom w:val="0"/>
      <w:divBdr>
        <w:top w:val="none" w:sz="0" w:space="0" w:color="auto"/>
        <w:left w:val="none" w:sz="0" w:space="0" w:color="auto"/>
        <w:bottom w:val="none" w:sz="0" w:space="0" w:color="auto"/>
        <w:right w:val="none" w:sz="0" w:space="0" w:color="auto"/>
      </w:divBdr>
    </w:div>
    <w:div w:id="1404569352">
      <w:bodyDiv w:val="1"/>
      <w:marLeft w:val="0"/>
      <w:marRight w:val="0"/>
      <w:marTop w:val="0"/>
      <w:marBottom w:val="0"/>
      <w:divBdr>
        <w:top w:val="none" w:sz="0" w:space="0" w:color="auto"/>
        <w:left w:val="none" w:sz="0" w:space="0" w:color="auto"/>
        <w:bottom w:val="none" w:sz="0" w:space="0" w:color="auto"/>
        <w:right w:val="none" w:sz="0" w:space="0" w:color="auto"/>
      </w:divBdr>
    </w:div>
    <w:div w:id="1475683134">
      <w:bodyDiv w:val="1"/>
      <w:marLeft w:val="0"/>
      <w:marRight w:val="0"/>
      <w:marTop w:val="0"/>
      <w:marBottom w:val="0"/>
      <w:divBdr>
        <w:top w:val="none" w:sz="0" w:space="0" w:color="auto"/>
        <w:left w:val="none" w:sz="0" w:space="0" w:color="auto"/>
        <w:bottom w:val="none" w:sz="0" w:space="0" w:color="auto"/>
        <w:right w:val="none" w:sz="0" w:space="0" w:color="auto"/>
      </w:divBdr>
    </w:div>
    <w:div w:id="1504124270">
      <w:bodyDiv w:val="1"/>
      <w:marLeft w:val="0"/>
      <w:marRight w:val="0"/>
      <w:marTop w:val="0"/>
      <w:marBottom w:val="0"/>
      <w:divBdr>
        <w:top w:val="none" w:sz="0" w:space="0" w:color="auto"/>
        <w:left w:val="none" w:sz="0" w:space="0" w:color="auto"/>
        <w:bottom w:val="none" w:sz="0" w:space="0" w:color="auto"/>
        <w:right w:val="none" w:sz="0" w:space="0" w:color="auto"/>
      </w:divBdr>
    </w:div>
    <w:div w:id="1541281823">
      <w:bodyDiv w:val="1"/>
      <w:marLeft w:val="0"/>
      <w:marRight w:val="0"/>
      <w:marTop w:val="0"/>
      <w:marBottom w:val="0"/>
      <w:divBdr>
        <w:top w:val="none" w:sz="0" w:space="0" w:color="auto"/>
        <w:left w:val="none" w:sz="0" w:space="0" w:color="auto"/>
        <w:bottom w:val="none" w:sz="0" w:space="0" w:color="auto"/>
        <w:right w:val="none" w:sz="0" w:space="0" w:color="auto"/>
      </w:divBdr>
    </w:div>
    <w:div w:id="1562134861">
      <w:bodyDiv w:val="1"/>
      <w:marLeft w:val="0"/>
      <w:marRight w:val="0"/>
      <w:marTop w:val="0"/>
      <w:marBottom w:val="0"/>
      <w:divBdr>
        <w:top w:val="none" w:sz="0" w:space="0" w:color="auto"/>
        <w:left w:val="none" w:sz="0" w:space="0" w:color="auto"/>
        <w:bottom w:val="none" w:sz="0" w:space="0" w:color="auto"/>
        <w:right w:val="none" w:sz="0" w:space="0" w:color="auto"/>
      </w:divBdr>
    </w:div>
    <w:div w:id="1569539344">
      <w:bodyDiv w:val="1"/>
      <w:marLeft w:val="0"/>
      <w:marRight w:val="0"/>
      <w:marTop w:val="0"/>
      <w:marBottom w:val="0"/>
      <w:divBdr>
        <w:top w:val="none" w:sz="0" w:space="0" w:color="auto"/>
        <w:left w:val="none" w:sz="0" w:space="0" w:color="auto"/>
        <w:bottom w:val="none" w:sz="0" w:space="0" w:color="auto"/>
        <w:right w:val="none" w:sz="0" w:space="0" w:color="auto"/>
      </w:divBdr>
    </w:div>
    <w:div w:id="1618293867">
      <w:bodyDiv w:val="1"/>
      <w:marLeft w:val="0"/>
      <w:marRight w:val="0"/>
      <w:marTop w:val="0"/>
      <w:marBottom w:val="0"/>
      <w:divBdr>
        <w:top w:val="none" w:sz="0" w:space="0" w:color="auto"/>
        <w:left w:val="none" w:sz="0" w:space="0" w:color="auto"/>
        <w:bottom w:val="none" w:sz="0" w:space="0" w:color="auto"/>
        <w:right w:val="none" w:sz="0" w:space="0" w:color="auto"/>
      </w:divBdr>
    </w:div>
    <w:div w:id="1776750182">
      <w:bodyDiv w:val="1"/>
      <w:marLeft w:val="0"/>
      <w:marRight w:val="0"/>
      <w:marTop w:val="0"/>
      <w:marBottom w:val="0"/>
      <w:divBdr>
        <w:top w:val="none" w:sz="0" w:space="0" w:color="auto"/>
        <w:left w:val="none" w:sz="0" w:space="0" w:color="auto"/>
        <w:bottom w:val="none" w:sz="0" w:space="0" w:color="auto"/>
        <w:right w:val="none" w:sz="0" w:space="0" w:color="auto"/>
      </w:divBdr>
    </w:div>
    <w:div w:id="1805196142">
      <w:bodyDiv w:val="1"/>
      <w:marLeft w:val="0"/>
      <w:marRight w:val="0"/>
      <w:marTop w:val="0"/>
      <w:marBottom w:val="0"/>
      <w:divBdr>
        <w:top w:val="none" w:sz="0" w:space="0" w:color="auto"/>
        <w:left w:val="none" w:sz="0" w:space="0" w:color="auto"/>
        <w:bottom w:val="none" w:sz="0" w:space="0" w:color="auto"/>
        <w:right w:val="none" w:sz="0" w:space="0" w:color="auto"/>
      </w:divBdr>
    </w:div>
    <w:div w:id="1903903341">
      <w:bodyDiv w:val="1"/>
      <w:marLeft w:val="0"/>
      <w:marRight w:val="0"/>
      <w:marTop w:val="0"/>
      <w:marBottom w:val="0"/>
      <w:divBdr>
        <w:top w:val="none" w:sz="0" w:space="0" w:color="auto"/>
        <w:left w:val="none" w:sz="0" w:space="0" w:color="auto"/>
        <w:bottom w:val="none" w:sz="0" w:space="0" w:color="auto"/>
        <w:right w:val="none" w:sz="0" w:space="0" w:color="auto"/>
      </w:divBdr>
    </w:div>
    <w:div w:id="1937866534">
      <w:bodyDiv w:val="1"/>
      <w:marLeft w:val="0"/>
      <w:marRight w:val="0"/>
      <w:marTop w:val="0"/>
      <w:marBottom w:val="0"/>
      <w:divBdr>
        <w:top w:val="none" w:sz="0" w:space="0" w:color="auto"/>
        <w:left w:val="none" w:sz="0" w:space="0" w:color="auto"/>
        <w:bottom w:val="none" w:sz="0" w:space="0" w:color="auto"/>
        <w:right w:val="none" w:sz="0" w:space="0" w:color="auto"/>
      </w:divBdr>
    </w:div>
    <w:div w:id="1961254588">
      <w:bodyDiv w:val="1"/>
      <w:marLeft w:val="0"/>
      <w:marRight w:val="0"/>
      <w:marTop w:val="0"/>
      <w:marBottom w:val="0"/>
      <w:divBdr>
        <w:top w:val="none" w:sz="0" w:space="0" w:color="auto"/>
        <w:left w:val="none" w:sz="0" w:space="0" w:color="auto"/>
        <w:bottom w:val="none" w:sz="0" w:space="0" w:color="auto"/>
        <w:right w:val="none" w:sz="0" w:space="0" w:color="auto"/>
      </w:divBdr>
    </w:div>
    <w:div w:id="2008051896">
      <w:bodyDiv w:val="1"/>
      <w:marLeft w:val="0"/>
      <w:marRight w:val="0"/>
      <w:marTop w:val="0"/>
      <w:marBottom w:val="0"/>
      <w:divBdr>
        <w:top w:val="none" w:sz="0" w:space="0" w:color="auto"/>
        <w:left w:val="none" w:sz="0" w:space="0" w:color="auto"/>
        <w:bottom w:val="none" w:sz="0" w:space="0" w:color="auto"/>
        <w:right w:val="none" w:sz="0" w:space="0" w:color="auto"/>
      </w:divBdr>
    </w:div>
    <w:div w:id="2015455343">
      <w:bodyDiv w:val="1"/>
      <w:marLeft w:val="0"/>
      <w:marRight w:val="0"/>
      <w:marTop w:val="0"/>
      <w:marBottom w:val="0"/>
      <w:divBdr>
        <w:top w:val="none" w:sz="0" w:space="0" w:color="auto"/>
        <w:left w:val="none" w:sz="0" w:space="0" w:color="auto"/>
        <w:bottom w:val="none" w:sz="0" w:space="0" w:color="auto"/>
        <w:right w:val="none" w:sz="0" w:space="0" w:color="auto"/>
      </w:divBdr>
    </w:div>
    <w:div w:id="2096440501">
      <w:bodyDiv w:val="1"/>
      <w:marLeft w:val="0"/>
      <w:marRight w:val="0"/>
      <w:marTop w:val="0"/>
      <w:marBottom w:val="0"/>
      <w:divBdr>
        <w:top w:val="none" w:sz="0" w:space="0" w:color="auto"/>
        <w:left w:val="none" w:sz="0" w:space="0" w:color="auto"/>
        <w:bottom w:val="none" w:sz="0" w:space="0" w:color="auto"/>
        <w:right w:val="none" w:sz="0" w:space="0" w:color="auto"/>
      </w:divBdr>
    </w:div>
    <w:div w:id="2140372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yperlink" Target="mailto:gillianoneil@rutherfordcross.com" TargetMode="Externa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ivingston James colours">
  <a:themeElements>
    <a:clrScheme name="Livingston James">
      <a:dk1>
        <a:srgbClr val="000000"/>
      </a:dk1>
      <a:lt1>
        <a:srgbClr val="FFFFFF"/>
      </a:lt1>
      <a:dk2>
        <a:srgbClr val="91142B"/>
      </a:dk2>
      <a:lt2>
        <a:srgbClr val="ECECEC"/>
      </a:lt2>
      <a:accent1>
        <a:srgbClr val="193E59"/>
      </a:accent1>
      <a:accent2>
        <a:srgbClr val="B59061"/>
      </a:accent2>
      <a:accent3>
        <a:srgbClr val="768DAE"/>
      </a:accent3>
      <a:accent4>
        <a:srgbClr val="6D3F79"/>
      </a:accent4>
      <a:accent5>
        <a:srgbClr val="417359"/>
      </a:accent5>
      <a:accent6>
        <a:srgbClr val="009791"/>
      </a:accent6>
      <a:hlink>
        <a:srgbClr val="767676"/>
      </a:hlink>
      <a:folHlink>
        <a:srgbClr val="767676"/>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Livingston James colours" id="{0BD266BF-9714-B74A-BB98-04E1E5E3C80A}" vid="{D1768E52-F6D1-ED41-91CD-96C7DE87694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4E8000DDA75A543AD439390F04F4948" ma:contentTypeVersion="11" ma:contentTypeDescription="Create a new document." ma:contentTypeScope="" ma:versionID="0bb1dba2940bb0a41c001cd741969700">
  <xsd:schema xmlns:xsd="http://www.w3.org/2001/XMLSchema" xmlns:xs="http://www.w3.org/2001/XMLSchema" xmlns:p="http://schemas.microsoft.com/office/2006/metadata/properties" xmlns:ns3="862608c1-da13-48c6-b027-2347c81c0628" xmlns:ns4="0a63b623-ae1b-4831-9ab4-d5b14531e710" targetNamespace="http://schemas.microsoft.com/office/2006/metadata/properties" ma:root="true" ma:fieldsID="caeaefe0887f803ec48df28cb7f6f99c" ns3:_="" ns4:_="">
    <xsd:import namespace="862608c1-da13-48c6-b027-2347c81c0628"/>
    <xsd:import namespace="0a63b623-ae1b-4831-9ab4-d5b14531e710"/>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2608c1-da13-48c6-b027-2347c81c06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a63b623-ae1b-4831-9ab4-d5b14531e710"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855C3-D18B-4B93-B20F-E27D8403BA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680E750-F723-4D17-B1C0-B37F1C1FD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2608c1-da13-48c6-b027-2347c81c0628"/>
    <ds:schemaRef ds:uri="0a63b623-ae1b-4831-9ab4-d5b14531e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45AB2C-680E-4F38-9DBD-A082125100E7}">
  <ds:schemaRefs>
    <ds:schemaRef ds:uri="http://schemas.microsoft.com/sharepoint/v3/contenttype/forms"/>
  </ds:schemaRefs>
</ds:datastoreItem>
</file>

<file path=customXml/itemProps4.xml><?xml version="1.0" encoding="utf-8"?>
<ds:datastoreItem xmlns:ds="http://schemas.openxmlformats.org/officeDocument/2006/customXml" ds:itemID="{C9C0CEEB-3F9C-4023-A439-6DB8FEDC8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1155</Words>
  <Characters>6586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7726</CharactersWithSpaces>
  <SharedDoc>false</SharedDoc>
  <HLinks>
    <vt:vector size="84" baseType="variant">
      <vt:variant>
        <vt:i4>7798875</vt:i4>
      </vt:variant>
      <vt:variant>
        <vt:i4>81</vt:i4>
      </vt:variant>
      <vt:variant>
        <vt:i4>0</vt:i4>
      </vt:variant>
      <vt:variant>
        <vt:i4>5</vt:i4>
      </vt:variant>
      <vt:variant>
        <vt:lpwstr>mailto:douglasadam@livingstonjames.com</vt:lpwstr>
      </vt:variant>
      <vt:variant>
        <vt:lpwstr/>
      </vt:variant>
      <vt:variant>
        <vt:i4>4784222</vt:i4>
      </vt:variant>
      <vt:variant>
        <vt:i4>72</vt:i4>
      </vt:variant>
      <vt:variant>
        <vt:i4>0</vt:i4>
      </vt:variant>
      <vt:variant>
        <vt:i4>5</vt:i4>
      </vt:variant>
      <vt:variant>
        <vt:lpwstr>http://www.gov.scot/publications/working-collaboratively-better-scotland</vt:lpwstr>
      </vt:variant>
      <vt:variant>
        <vt:lpwstr/>
      </vt:variant>
      <vt:variant>
        <vt:i4>2031630</vt:i4>
      </vt:variant>
      <vt:variant>
        <vt:i4>63</vt:i4>
      </vt:variant>
      <vt:variant>
        <vt:i4>0</vt:i4>
      </vt:variant>
      <vt:variant>
        <vt:i4>5</vt:i4>
      </vt:variant>
      <vt:variant>
        <vt:lpwstr>http://www.sfc.ac.uk/</vt:lpwstr>
      </vt:variant>
      <vt:variant>
        <vt:lpwstr/>
      </vt:variant>
      <vt:variant>
        <vt:i4>524291</vt:i4>
      </vt:variant>
      <vt:variant>
        <vt:i4>60</vt:i4>
      </vt:variant>
      <vt:variant>
        <vt:i4>0</vt:i4>
      </vt:variant>
      <vt:variant>
        <vt:i4>5</vt:i4>
      </vt:variant>
      <vt:variant>
        <vt:lpwstr>http://www.sfc.ac.uk/funding/funding-allocations/funding-allocations.aspx</vt:lpwstr>
      </vt:variant>
      <vt:variant>
        <vt:lpwstr/>
      </vt:variant>
      <vt:variant>
        <vt:i4>7733346</vt:i4>
      </vt:variant>
      <vt:variant>
        <vt:i4>57</vt:i4>
      </vt:variant>
      <vt:variant>
        <vt:i4>0</vt:i4>
      </vt:variant>
      <vt:variant>
        <vt:i4>5</vt:i4>
      </vt:variant>
      <vt:variant>
        <vt:lpwstr>http://www.skillsdevelopmentscotland.co.uk/</vt:lpwstr>
      </vt:variant>
      <vt:variant>
        <vt:lpwstr/>
      </vt:variant>
      <vt:variant>
        <vt:i4>2031670</vt:i4>
      </vt:variant>
      <vt:variant>
        <vt:i4>50</vt:i4>
      </vt:variant>
      <vt:variant>
        <vt:i4>0</vt:i4>
      </vt:variant>
      <vt:variant>
        <vt:i4>5</vt:i4>
      </vt:variant>
      <vt:variant>
        <vt:lpwstr/>
      </vt:variant>
      <vt:variant>
        <vt:lpwstr>_Toc535941237</vt:lpwstr>
      </vt:variant>
      <vt:variant>
        <vt:i4>2031670</vt:i4>
      </vt:variant>
      <vt:variant>
        <vt:i4>44</vt:i4>
      </vt:variant>
      <vt:variant>
        <vt:i4>0</vt:i4>
      </vt:variant>
      <vt:variant>
        <vt:i4>5</vt:i4>
      </vt:variant>
      <vt:variant>
        <vt:lpwstr/>
      </vt:variant>
      <vt:variant>
        <vt:lpwstr>_Toc535941236</vt:lpwstr>
      </vt:variant>
      <vt:variant>
        <vt:i4>2031670</vt:i4>
      </vt:variant>
      <vt:variant>
        <vt:i4>38</vt:i4>
      </vt:variant>
      <vt:variant>
        <vt:i4>0</vt:i4>
      </vt:variant>
      <vt:variant>
        <vt:i4>5</vt:i4>
      </vt:variant>
      <vt:variant>
        <vt:lpwstr/>
      </vt:variant>
      <vt:variant>
        <vt:lpwstr>_Toc535941235</vt:lpwstr>
      </vt:variant>
      <vt:variant>
        <vt:i4>2031670</vt:i4>
      </vt:variant>
      <vt:variant>
        <vt:i4>32</vt:i4>
      </vt:variant>
      <vt:variant>
        <vt:i4>0</vt:i4>
      </vt:variant>
      <vt:variant>
        <vt:i4>5</vt:i4>
      </vt:variant>
      <vt:variant>
        <vt:lpwstr/>
      </vt:variant>
      <vt:variant>
        <vt:lpwstr>_Toc535941234</vt:lpwstr>
      </vt:variant>
      <vt:variant>
        <vt:i4>2031670</vt:i4>
      </vt:variant>
      <vt:variant>
        <vt:i4>26</vt:i4>
      </vt:variant>
      <vt:variant>
        <vt:i4>0</vt:i4>
      </vt:variant>
      <vt:variant>
        <vt:i4>5</vt:i4>
      </vt:variant>
      <vt:variant>
        <vt:lpwstr/>
      </vt:variant>
      <vt:variant>
        <vt:lpwstr>_Toc535941233</vt:lpwstr>
      </vt:variant>
      <vt:variant>
        <vt:i4>2031670</vt:i4>
      </vt:variant>
      <vt:variant>
        <vt:i4>20</vt:i4>
      </vt:variant>
      <vt:variant>
        <vt:i4>0</vt:i4>
      </vt:variant>
      <vt:variant>
        <vt:i4>5</vt:i4>
      </vt:variant>
      <vt:variant>
        <vt:lpwstr/>
      </vt:variant>
      <vt:variant>
        <vt:lpwstr>_Toc535941232</vt:lpwstr>
      </vt:variant>
      <vt:variant>
        <vt:i4>2031670</vt:i4>
      </vt:variant>
      <vt:variant>
        <vt:i4>14</vt:i4>
      </vt:variant>
      <vt:variant>
        <vt:i4>0</vt:i4>
      </vt:variant>
      <vt:variant>
        <vt:i4>5</vt:i4>
      </vt:variant>
      <vt:variant>
        <vt:lpwstr/>
      </vt:variant>
      <vt:variant>
        <vt:lpwstr>_Toc535941231</vt:lpwstr>
      </vt:variant>
      <vt:variant>
        <vt:i4>2031670</vt:i4>
      </vt:variant>
      <vt:variant>
        <vt:i4>8</vt:i4>
      </vt:variant>
      <vt:variant>
        <vt:i4>0</vt:i4>
      </vt:variant>
      <vt:variant>
        <vt:i4>5</vt:i4>
      </vt:variant>
      <vt:variant>
        <vt:lpwstr/>
      </vt:variant>
      <vt:variant>
        <vt:lpwstr>_Toc535941230</vt:lpwstr>
      </vt:variant>
      <vt:variant>
        <vt:i4>1966134</vt:i4>
      </vt:variant>
      <vt:variant>
        <vt:i4>2</vt:i4>
      </vt:variant>
      <vt:variant>
        <vt:i4>0</vt:i4>
      </vt:variant>
      <vt:variant>
        <vt:i4>5</vt:i4>
      </vt:variant>
      <vt:variant>
        <vt:lpwstr/>
      </vt:variant>
      <vt:variant>
        <vt:lpwstr>_Toc535941229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Gillian O'Neil</cp:lastModifiedBy>
  <cp:revision>2</cp:revision>
  <cp:lastPrinted>2024-06-26T12:09:00Z</cp:lastPrinted>
  <dcterms:created xsi:type="dcterms:W3CDTF">2024-07-01T11:17:00Z</dcterms:created>
  <dcterms:modified xsi:type="dcterms:W3CDTF">2024-07-01T11:17:00Z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0x01010014E8000DDA75A543AD439390F04F4948</vt:lpwstr>
  </property>
  <property fmtid="{D5CDD505-2E9C-101B-9397-08002B2CF9AE}" pid="3" name="GrammarlyDocumentId">
    <vt:lpwstr>1c068f54d480602c2b0ee30d546d33d5cc353829b1f81b4e0024965c79be4298</vt:lpwstr>
  </property>
</Properties>
</file>